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69E" w:rsidRPr="006E5190" w:rsidRDefault="00C9769E" w:rsidP="00C9769E">
      <w:pPr>
        <w:spacing w:after="0"/>
        <w:jc w:val="center"/>
        <w:rPr>
          <w:rFonts w:ascii="Times New Roman" w:eastAsia="Calibri" w:hAnsi="Times New Roman" w:cs="Times New Roman"/>
          <w:b/>
          <w:sz w:val="16"/>
          <w:szCs w:val="16"/>
        </w:rPr>
      </w:pPr>
      <w:r w:rsidRPr="006E5190">
        <w:rPr>
          <w:rFonts w:ascii="Times New Roman" w:eastAsia="Calibri" w:hAnsi="Times New Roman" w:cs="Times New Roman"/>
          <w:b/>
          <w:sz w:val="16"/>
          <w:szCs w:val="16"/>
        </w:rPr>
        <w:t xml:space="preserve">ДЕПАРТАМЕНТ </w:t>
      </w:r>
      <w:r>
        <w:rPr>
          <w:rFonts w:ascii="Times New Roman" w:eastAsia="Calibri" w:hAnsi="Times New Roman" w:cs="Times New Roman"/>
          <w:b/>
          <w:sz w:val="16"/>
          <w:szCs w:val="16"/>
        </w:rPr>
        <w:t>ОБРАЗОВАНИЯ</w:t>
      </w:r>
      <w:r w:rsidRPr="006E5190">
        <w:rPr>
          <w:rFonts w:ascii="Times New Roman" w:eastAsia="Calibri" w:hAnsi="Times New Roman" w:cs="Times New Roman"/>
          <w:b/>
          <w:sz w:val="16"/>
          <w:szCs w:val="16"/>
        </w:rPr>
        <w:t xml:space="preserve"> БЕЛГОРОДСКОЙ ОБЛАСТИ</w:t>
      </w:r>
    </w:p>
    <w:p w:rsidR="00C9769E" w:rsidRPr="006E5190" w:rsidRDefault="00C9769E" w:rsidP="00C9769E">
      <w:pPr>
        <w:spacing w:after="0"/>
        <w:jc w:val="center"/>
        <w:rPr>
          <w:rFonts w:ascii="Times New Roman" w:eastAsia="Calibri" w:hAnsi="Times New Roman" w:cs="Times New Roman"/>
          <w:b/>
          <w:sz w:val="16"/>
          <w:szCs w:val="16"/>
        </w:rPr>
      </w:pPr>
      <w:r w:rsidRPr="006E5190">
        <w:rPr>
          <w:rFonts w:ascii="Times New Roman" w:eastAsia="Calibri" w:hAnsi="Times New Roman" w:cs="Times New Roman"/>
          <w:b/>
          <w:sz w:val="16"/>
          <w:szCs w:val="16"/>
        </w:rPr>
        <w:t>ОБЛАСТНОЕ ГОСУДАРСТВЕННОЕ  АВТОНОМНОЕ ПРОФЕССИОНАЛЬНОЕ ОБРАЗОВАТЕЛЬНОЕ УЧРЕЖДЕНИЕ</w:t>
      </w:r>
    </w:p>
    <w:p w:rsidR="00C9769E" w:rsidRPr="006E5190" w:rsidRDefault="00C9769E" w:rsidP="00C9769E">
      <w:pPr>
        <w:spacing w:after="0"/>
        <w:jc w:val="center"/>
        <w:rPr>
          <w:rFonts w:ascii="Times New Roman" w:eastAsia="Calibri" w:hAnsi="Times New Roman" w:cs="Times New Roman"/>
          <w:b/>
          <w:sz w:val="16"/>
          <w:szCs w:val="16"/>
        </w:rPr>
      </w:pPr>
      <w:r w:rsidRPr="006E5190">
        <w:rPr>
          <w:rFonts w:ascii="Times New Roman" w:eastAsia="Calibri" w:hAnsi="Times New Roman" w:cs="Times New Roman"/>
          <w:b/>
          <w:sz w:val="16"/>
          <w:szCs w:val="16"/>
        </w:rPr>
        <w:t>«ГУБКИНСКИЙ ГОРНО-ПОЛИТЕХНИЧЕСКИЙ КОЛЛЕДЖ»</w:t>
      </w:r>
    </w:p>
    <w:p w:rsidR="00C9769E" w:rsidRPr="006E5190" w:rsidRDefault="00C9769E" w:rsidP="00C9769E">
      <w:pPr>
        <w:rPr>
          <w:rFonts w:ascii="Times New Roman" w:eastAsia="Calibri" w:hAnsi="Times New Roman" w:cs="Times New Roman"/>
          <w:b/>
          <w:sz w:val="16"/>
          <w:szCs w:val="16"/>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Default="00C9769E" w:rsidP="00C9769E">
      <w:pPr>
        <w:rPr>
          <w:rFonts w:ascii="Times New Roman" w:eastAsia="Calibri" w:hAnsi="Times New Roman" w:cs="Times New Roman"/>
          <w:sz w:val="28"/>
          <w:szCs w:val="28"/>
        </w:rPr>
      </w:pPr>
    </w:p>
    <w:p w:rsidR="00083FBA" w:rsidRPr="006E5190" w:rsidRDefault="00083FBA"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083FBA" w:rsidRDefault="00083FBA" w:rsidP="00083FBA">
      <w:pPr>
        <w:spacing w:after="0"/>
        <w:jc w:val="center"/>
        <w:rPr>
          <w:rFonts w:ascii="Times New Roman" w:hAnsi="Times New Roman" w:cs="Times New Roman"/>
          <w:b/>
          <w:sz w:val="40"/>
          <w:szCs w:val="40"/>
        </w:rPr>
      </w:pPr>
      <w:r>
        <w:rPr>
          <w:rFonts w:ascii="Times New Roman" w:hAnsi="Times New Roman" w:cs="Times New Roman"/>
          <w:b/>
          <w:sz w:val="40"/>
          <w:szCs w:val="40"/>
        </w:rPr>
        <w:t>Методическая разработка</w:t>
      </w:r>
    </w:p>
    <w:p w:rsidR="00083FBA" w:rsidRDefault="00083FBA" w:rsidP="00083FBA">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по выполнению </w:t>
      </w:r>
      <w:r>
        <w:rPr>
          <w:rFonts w:ascii="Times New Roman" w:hAnsi="Times New Roman" w:cs="Times New Roman"/>
          <w:b/>
          <w:sz w:val="28"/>
          <w:szCs w:val="28"/>
        </w:rPr>
        <w:t xml:space="preserve">практических </w:t>
      </w:r>
      <w:r>
        <w:rPr>
          <w:rFonts w:ascii="Times New Roman" w:hAnsi="Times New Roman" w:cs="Times New Roman"/>
          <w:b/>
          <w:sz w:val="28"/>
          <w:szCs w:val="28"/>
        </w:rPr>
        <w:t xml:space="preserve"> работ обучающихся  </w:t>
      </w:r>
    </w:p>
    <w:p w:rsidR="00C9769E" w:rsidRPr="00083FBA" w:rsidRDefault="00083FBA" w:rsidP="00083FBA">
      <w:pPr>
        <w:spacing w:after="0"/>
        <w:jc w:val="center"/>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C9769E" w:rsidRPr="006E5190" w:rsidRDefault="00C9769E" w:rsidP="00C9769E">
      <w:pPr>
        <w:spacing w:after="0"/>
        <w:jc w:val="center"/>
        <w:rPr>
          <w:rFonts w:ascii="Times New Roman" w:eastAsia="Calibri" w:hAnsi="Times New Roman" w:cs="Times New Roman"/>
          <w:b/>
          <w:sz w:val="28"/>
          <w:szCs w:val="28"/>
        </w:rPr>
      </w:pPr>
      <w:r w:rsidRPr="006E5190">
        <w:rPr>
          <w:rFonts w:ascii="Times New Roman" w:eastAsia="Calibri" w:hAnsi="Times New Roman" w:cs="Times New Roman"/>
          <w:b/>
          <w:sz w:val="28"/>
          <w:szCs w:val="28"/>
        </w:rPr>
        <w:t xml:space="preserve">ОП.12    ОСНОВЫ </w:t>
      </w:r>
      <w:r>
        <w:rPr>
          <w:rFonts w:ascii="Times New Roman" w:eastAsia="Calibri" w:hAnsi="Times New Roman" w:cs="Times New Roman"/>
          <w:b/>
          <w:sz w:val="28"/>
          <w:szCs w:val="28"/>
        </w:rPr>
        <w:t>ПРЕДПРИНИМАТЕЛЬСТВА</w:t>
      </w:r>
    </w:p>
    <w:p w:rsidR="00C9769E" w:rsidRPr="006E5190" w:rsidRDefault="00C9769E" w:rsidP="00C9769E">
      <w:pPr>
        <w:spacing w:after="0"/>
        <w:jc w:val="center"/>
        <w:rPr>
          <w:rFonts w:ascii="Times New Roman" w:eastAsia="Calibri" w:hAnsi="Times New Roman" w:cs="Times New Roman"/>
          <w:b/>
          <w:sz w:val="28"/>
          <w:szCs w:val="28"/>
        </w:rPr>
      </w:pPr>
    </w:p>
    <w:p w:rsidR="00C9769E" w:rsidRPr="006E5190" w:rsidRDefault="00C9769E" w:rsidP="00C9769E">
      <w:pPr>
        <w:rPr>
          <w:rFonts w:ascii="Times New Roman" w:eastAsia="Calibri" w:hAnsi="Times New Roman" w:cs="Times New Roman"/>
          <w:b/>
          <w:sz w:val="28"/>
          <w:szCs w:val="28"/>
        </w:rPr>
      </w:pPr>
      <w:r>
        <w:rPr>
          <w:rFonts w:ascii="Times New Roman" w:eastAsia="Calibri" w:hAnsi="Times New Roman" w:cs="Times New Roman"/>
          <w:b/>
          <w:color w:val="000000"/>
          <w:sz w:val="28"/>
          <w:szCs w:val="28"/>
        </w:rPr>
        <w:t xml:space="preserve">        </w:t>
      </w:r>
      <w:r w:rsidR="00083FBA">
        <w:rPr>
          <w:rFonts w:ascii="Times New Roman" w:eastAsia="Calibri" w:hAnsi="Times New Roman" w:cs="Times New Roman"/>
          <w:b/>
          <w:color w:val="000000"/>
          <w:sz w:val="28"/>
          <w:szCs w:val="28"/>
        </w:rPr>
        <w:t xml:space="preserve"> </w:t>
      </w: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rPr>
          <w:rFonts w:ascii="Times New Roman" w:eastAsia="Calibri" w:hAnsi="Times New Roman" w:cs="Times New Roman"/>
          <w:sz w:val="28"/>
          <w:szCs w:val="28"/>
        </w:rPr>
      </w:pPr>
    </w:p>
    <w:p w:rsidR="00C9769E" w:rsidRPr="006E5190" w:rsidRDefault="00C9769E" w:rsidP="00C9769E">
      <w:pPr>
        <w:jc w:val="center"/>
        <w:rPr>
          <w:rFonts w:ascii="Times New Roman" w:eastAsia="Calibri" w:hAnsi="Times New Roman" w:cs="Times New Roman"/>
          <w:b/>
          <w:sz w:val="28"/>
          <w:szCs w:val="28"/>
        </w:rPr>
      </w:pPr>
      <w:r w:rsidRPr="006E5190">
        <w:rPr>
          <w:rFonts w:ascii="Times New Roman" w:eastAsia="Calibri" w:hAnsi="Times New Roman" w:cs="Times New Roman"/>
          <w:b/>
          <w:sz w:val="28"/>
          <w:szCs w:val="28"/>
        </w:rPr>
        <w:t>2021</w:t>
      </w:r>
    </w:p>
    <w:p w:rsidR="00083FBA" w:rsidRPr="00083FBA" w:rsidRDefault="002570B9" w:rsidP="00083FBA">
      <w:pPr>
        <w:jc w:val="both"/>
        <w:rPr>
          <w:rFonts w:ascii="Times New Roman" w:eastAsia="Calibri" w:hAnsi="Times New Roman" w:cs="Times New Roman"/>
          <w:sz w:val="28"/>
          <w:szCs w:val="28"/>
        </w:rPr>
      </w:pPr>
      <w:r w:rsidRPr="002570B9">
        <w:rPr>
          <w:rFonts w:ascii="Times New Roman" w:hAnsi="Times New Roman" w:cs="Times New Roman"/>
          <w:sz w:val="28"/>
          <w:szCs w:val="28"/>
        </w:rPr>
        <w:lastRenderedPageBreak/>
        <w:tab/>
      </w:r>
      <w:bookmarkStart w:id="0" w:name="_GoBack"/>
      <w:r w:rsidR="00083FBA" w:rsidRPr="00083FBA">
        <w:rPr>
          <w:rFonts w:ascii="Times New Roman" w:eastAsia="Calibri" w:hAnsi="Times New Roman" w:cs="Times New Roman"/>
          <w:sz w:val="28"/>
          <w:szCs w:val="28"/>
        </w:rPr>
        <w:t>Методическая разработка по выполнению практических работ учебной дисциплины « Основы предпринимательства»   является составной частью учебно-методического комплекса дисциплины  ОП .13 Основы предпринимательства</w:t>
      </w:r>
      <w:proofErr w:type="gramStart"/>
      <w:r w:rsidR="00083FBA" w:rsidRPr="00083FBA">
        <w:rPr>
          <w:rFonts w:ascii="Times New Roman" w:eastAsia="Calibri" w:hAnsi="Times New Roman" w:cs="Times New Roman"/>
          <w:sz w:val="28"/>
          <w:szCs w:val="28"/>
        </w:rPr>
        <w:t xml:space="preserve"> ,</w:t>
      </w:r>
      <w:proofErr w:type="gramEnd"/>
      <w:r w:rsidR="00083FBA" w:rsidRPr="00083FBA">
        <w:rPr>
          <w:rFonts w:ascii="Times New Roman" w:eastAsia="Calibri" w:hAnsi="Times New Roman" w:cs="Times New Roman"/>
          <w:sz w:val="28"/>
          <w:szCs w:val="28"/>
        </w:rPr>
        <w:t xml:space="preserve">  разработана    на основе </w:t>
      </w:r>
      <w:r w:rsidR="00083FBA" w:rsidRPr="00083FBA">
        <w:rPr>
          <w:rFonts w:ascii="Times New Roman" w:eastAsia="Times New Roman" w:hAnsi="Times New Roman" w:cs="Times New Roman"/>
          <w:color w:val="000000"/>
          <w:sz w:val="28"/>
          <w:szCs w:val="28"/>
          <w:lang w:eastAsia="ru-RU"/>
        </w:rPr>
        <w:t xml:space="preserve">рабочей программы по данной дисциплине и служит для </w:t>
      </w:r>
      <w:r w:rsidR="00083FBA" w:rsidRPr="00083FBA">
        <w:rPr>
          <w:rFonts w:ascii="Times New Roman" w:eastAsia="Calibri" w:hAnsi="Times New Roman" w:cs="Times New Roman"/>
          <w:sz w:val="28"/>
          <w:szCs w:val="28"/>
        </w:rPr>
        <w:t xml:space="preserve">   использования в учебном процессе в среднем профессиональном образовании при освоении программ подготовки специалистов среднего звена, а также по программам квалифицированных рабочих служащих.</w:t>
      </w:r>
    </w:p>
    <w:bookmarkEnd w:id="0"/>
    <w:p w:rsidR="00083FBA" w:rsidRPr="00083FBA" w:rsidRDefault="00083FBA" w:rsidP="00083FBA">
      <w:pPr>
        <w:rPr>
          <w:rFonts w:ascii="Times New Roman" w:eastAsia="Calibri" w:hAnsi="Times New Roman" w:cs="Times New Roman"/>
          <w:sz w:val="28"/>
          <w:szCs w:val="28"/>
        </w:rPr>
      </w:pPr>
      <w:r w:rsidRPr="00083FBA">
        <w:rPr>
          <w:rFonts w:ascii="Times New Roman" w:eastAsia="Calibri" w:hAnsi="Times New Roman" w:cs="Times New Roman"/>
          <w:sz w:val="28"/>
          <w:szCs w:val="28"/>
        </w:rPr>
        <w:t xml:space="preserve">        </w:t>
      </w:r>
    </w:p>
    <w:p w:rsidR="002570B9" w:rsidRPr="002570B9" w:rsidRDefault="002570B9" w:rsidP="00083FBA">
      <w:pPr>
        <w:rPr>
          <w:rFonts w:ascii="Times New Roman" w:hAnsi="Times New Roman" w:cs="Times New Roman"/>
          <w:sz w:val="28"/>
          <w:szCs w:val="28"/>
        </w:rPr>
      </w:pPr>
      <w:r w:rsidRPr="002570B9">
        <w:rPr>
          <w:rFonts w:ascii="Times New Roman" w:hAnsi="Times New Roman" w:cs="Times New Roman"/>
          <w:sz w:val="28"/>
          <w:szCs w:val="28"/>
        </w:rPr>
        <w:tab/>
      </w:r>
      <w:r w:rsidRPr="002570B9">
        <w:rPr>
          <w:rFonts w:ascii="Times New Roman" w:hAnsi="Times New Roman" w:cs="Times New Roman"/>
          <w:sz w:val="28"/>
          <w:szCs w:val="28"/>
        </w:rPr>
        <w:tab/>
      </w:r>
      <w:r w:rsidRPr="002570B9">
        <w:rPr>
          <w:rFonts w:ascii="Times New Roman" w:hAnsi="Times New Roman" w:cs="Times New Roman"/>
          <w:sz w:val="28"/>
          <w:szCs w:val="28"/>
        </w:rPr>
        <w:tab/>
      </w:r>
      <w:r w:rsidRPr="002570B9">
        <w:rPr>
          <w:rFonts w:ascii="Times New Roman" w:hAnsi="Times New Roman" w:cs="Times New Roman"/>
          <w:sz w:val="28"/>
          <w:szCs w:val="28"/>
        </w:rPr>
        <w:tab/>
      </w:r>
    </w:p>
    <w:p w:rsidR="002570B9" w:rsidRPr="002570B9" w:rsidRDefault="002570B9" w:rsidP="002570B9">
      <w:pPr>
        <w:rPr>
          <w:rFonts w:ascii="Times New Roman" w:hAnsi="Times New Roman" w:cs="Times New Roman"/>
          <w:sz w:val="28"/>
          <w:szCs w:val="28"/>
        </w:rPr>
      </w:pPr>
    </w:p>
    <w:p w:rsidR="00C9769E" w:rsidRDefault="00C9769E" w:rsidP="00C9769E">
      <w:pPr>
        <w:rPr>
          <w:rFonts w:ascii="Times New Roman" w:hAnsi="Times New Roman" w:cs="Times New Roman"/>
          <w:b/>
          <w:sz w:val="24"/>
          <w:szCs w:val="24"/>
        </w:rPr>
      </w:pPr>
      <w:r>
        <w:rPr>
          <w:rFonts w:ascii="Times New Roman" w:hAnsi="Times New Roman" w:cs="Times New Roman"/>
          <w:b/>
          <w:sz w:val="24"/>
          <w:szCs w:val="24"/>
        </w:rPr>
        <w:t>ОДОБРЕНО</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СОГЛАСОВАНО</w:t>
      </w:r>
    </w:p>
    <w:p w:rsidR="00C9769E" w:rsidRDefault="00C9769E" w:rsidP="00C9769E">
      <w:pPr>
        <w:spacing w:after="0"/>
        <w:rPr>
          <w:rFonts w:ascii="Times New Roman" w:hAnsi="Times New Roman" w:cs="Times New Roman"/>
          <w:sz w:val="24"/>
          <w:szCs w:val="24"/>
        </w:rPr>
      </w:pPr>
      <w:r>
        <w:rPr>
          <w:rFonts w:ascii="Times New Roman" w:hAnsi="Times New Roman" w:cs="Times New Roman"/>
          <w:sz w:val="24"/>
          <w:szCs w:val="24"/>
        </w:rPr>
        <w:t>предметной цикловой комиссией</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заместитель директора                                                                                         </w:t>
      </w:r>
    </w:p>
    <w:p w:rsidR="00C9769E" w:rsidRDefault="00C9769E" w:rsidP="00C9769E">
      <w:pPr>
        <w:spacing w:after="0"/>
        <w:rPr>
          <w:rFonts w:ascii="Times New Roman" w:hAnsi="Times New Roman" w:cs="Times New Roman"/>
          <w:sz w:val="24"/>
          <w:szCs w:val="24"/>
        </w:rPr>
      </w:pPr>
      <w:r>
        <w:rPr>
          <w:rFonts w:ascii="Times New Roman" w:hAnsi="Times New Roman" w:cs="Times New Roman"/>
          <w:sz w:val="24"/>
          <w:szCs w:val="24"/>
        </w:rPr>
        <w:t>Протокол №______ от ________</w:t>
      </w:r>
      <w:r>
        <w:rPr>
          <w:rFonts w:ascii="Times New Roman" w:hAnsi="Times New Roman" w:cs="Times New Roman"/>
          <w:sz w:val="24"/>
          <w:szCs w:val="24"/>
        </w:rPr>
        <w:tab/>
      </w:r>
      <w:r>
        <w:rPr>
          <w:rFonts w:ascii="Times New Roman" w:hAnsi="Times New Roman" w:cs="Times New Roman"/>
          <w:sz w:val="24"/>
          <w:szCs w:val="24"/>
        </w:rPr>
        <w:tab/>
        <w:t xml:space="preserve">                            __________</w:t>
      </w:r>
      <w:proofErr w:type="spellStart"/>
      <w:r>
        <w:rPr>
          <w:rFonts w:ascii="Times New Roman" w:hAnsi="Times New Roman" w:cs="Times New Roman"/>
          <w:sz w:val="24"/>
          <w:szCs w:val="24"/>
        </w:rPr>
        <w:t>С.А.Репина</w:t>
      </w:r>
      <w:proofErr w:type="spellEnd"/>
    </w:p>
    <w:p w:rsidR="00C9769E" w:rsidRDefault="00C9769E" w:rsidP="00C9769E">
      <w:pPr>
        <w:rPr>
          <w:rFonts w:ascii="Times New Roman" w:hAnsi="Times New Roman" w:cs="Times New Roman"/>
          <w:sz w:val="24"/>
          <w:szCs w:val="24"/>
        </w:rPr>
      </w:pPr>
      <w:r>
        <w:rPr>
          <w:rFonts w:ascii="Times New Roman" w:hAnsi="Times New Roman" w:cs="Times New Roman"/>
          <w:sz w:val="24"/>
          <w:szCs w:val="24"/>
        </w:rPr>
        <w:t>председатель________</w:t>
      </w:r>
      <w:proofErr w:type="spellStart"/>
      <w:r>
        <w:rPr>
          <w:rFonts w:ascii="Times New Roman" w:hAnsi="Times New Roman" w:cs="Times New Roman"/>
          <w:sz w:val="24"/>
          <w:szCs w:val="24"/>
        </w:rPr>
        <w:t>Г.И.Щепихина</w:t>
      </w:r>
      <w:proofErr w:type="spellEnd"/>
      <w:r>
        <w:rPr>
          <w:rFonts w:ascii="Times New Roman" w:hAnsi="Times New Roman" w:cs="Times New Roman"/>
          <w:sz w:val="24"/>
          <w:szCs w:val="24"/>
        </w:rPr>
        <w:tab/>
      </w:r>
      <w:r>
        <w:rPr>
          <w:rFonts w:ascii="Times New Roman" w:hAnsi="Times New Roman" w:cs="Times New Roman"/>
          <w:sz w:val="24"/>
          <w:szCs w:val="24"/>
        </w:rPr>
        <w:tab/>
        <w:t xml:space="preserve">                «____»___________2021г.  </w:t>
      </w:r>
    </w:p>
    <w:p w:rsidR="00C9769E" w:rsidRDefault="00C9769E" w:rsidP="00C9769E">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b/>
          <w:sz w:val="24"/>
          <w:szCs w:val="24"/>
        </w:rPr>
      </w:pPr>
      <w:r w:rsidRPr="002570B9">
        <w:rPr>
          <w:rFonts w:ascii="Times New Roman" w:hAnsi="Times New Roman" w:cs="Times New Roman"/>
          <w:b/>
          <w:sz w:val="24"/>
          <w:szCs w:val="24"/>
        </w:rPr>
        <w:t>Разработчик:</w:t>
      </w:r>
    </w:p>
    <w:p w:rsidR="002570B9" w:rsidRPr="002570B9" w:rsidRDefault="002570B9" w:rsidP="002570B9">
      <w:pPr>
        <w:rPr>
          <w:rFonts w:ascii="Times New Roman" w:hAnsi="Times New Roman" w:cs="Times New Roman"/>
          <w:sz w:val="24"/>
          <w:szCs w:val="24"/>
        </w:rPr>
      </w:pPr>
      <w:r w:rsidRPr="002570B9">
        <w:rPr>
          <w:rFonts w:ascii="Times New Roman" w:hAnsi="Times New Roman" w:cs="Times New Roman"/>
          <w:sz w:val="24"/>
          <w:szCs w:val="24"/>
        </w:rPr>
        <w:t>Щепихина Г.И., преподаватель специальных дисциплин</w:t>
      </w: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D32DAC" w:rsidRDefault="00D32DAC">
      <w:pPr>
        <w:rPr>
          <w:rFonts w:ascii="Times New Roman" w:hAnsi="Times New Roman" w:cs="Times New Roman"/>
          <w:sz w:val="28"/>
          <w:szCs w:val="28"/>
        </w:rPr>
      </w:pPr>
    </w:p>
    <w:p w:rsidR="00D32DAC" w:rsidRDefault="00D32DAC">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1807CC" w:rsidRDefault="001807CC">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Содержание</w:t>
      </w: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0D0A49">
      <w:pPr>
        <w:pStyle w:val="a3"/>
        <w:numPr>
          <w:ilvl w:val="0"/>
          <w:numId w:val="2"/>
        </w:numPr>
        <w:shd w:val="clear" w:color="auto" w:fill="FFFFFF"/>
        <w:spacing w:after="0" w:line="360" w:lineRule="auto"/>
        <w:rPr>
          <w:rFonts w:ascii="Times New Roman" w:eastAsia="Times New Roman" w:hAnsi="Times New Roman" w:cs="Times New Roman"/>
          <w:bCs/>
          <w:color w:val="000000"/>
          <w:sz w:val="28"/>
          <w:szCs w:val="28"/>
          <w:lang w:eastAsia="ru-RU"/>
        </w:rPr>
      </w:pPr>
      <w:r w:rsidRPr="00E5530F">
        <w:rPr>
          <w:rFonts w:ascii="Times New Roman" w:eastAsia="Times New Roman" w:hAnsi="Times New Roman" w:cs="Times New Roman"/>
          <w:bCs/>
          <w:color w:val="000000"/>
          <w:sz w:val="28"/>
          <w:szCs w:val="28"/>
          <w:lang w:eastAsia="ru-RU"/>
        </w:rPr>
        <w:t>Пояснительная записка</w:t>
      </w:r>
    </w:p>
    <w:p w:rsidR="001807CC" w:rsidRDefault="001807CC" w:rsidP="000D0A49">
      <w:pPr>
        <w:spacing w:after="0" w:line="360" w:lineRule="auto"/>
        <w:ind w:left="360"/>
        <w:rPr>
          <w:rFonts w:ascii="Times New Roman" w:hAnsi="Times New Roman" w:cs="Times New Roman"/>
          <w:sz w:val="28"/>
          <w:szCs w:val="28"/>
        </w:rPr>
      </w:pPr>
      <w:r w:rsidRPr="001807CC">
        <w:rPr>
          <w:rFonts w:ascii="Times New Roman" w:hAnsi="Times New Roman" w:cs="Times New Roman"/>
          <w:sz w:val="28"/>
          <w:szCs w:val="28"/>
        </w:rPr>
        <w:t>2.</w:t>
      </w:r>
      <w:r w:rsidR="000D0A49">
        <w:rPr>
          <w:rFonts w:ascii="Times New Roman" w:hAnsi="Times New Roman" w:cs="Times New Roman"/>
          <w:sz w:val="28"/>
          <w:szCs w:val="28"/>
        </w:rPr>
        <w:t xml:space="preserve"> </w:t>
      </w:r>
      <w:r w:rsidRPr="001807CC">
        <w:rPr>
          <w:rFonts w:ascii="Times New Roman" w:hAnsi="Times New Roman" w:cs="Times New Roman"/>
          <w:sz w:val="28"/>
          <w:szCs w:val="28"/>
        </w:rPr>
        <w:t>Темы практических работ по дисциплине</w:t>
      </w:r>
    </w:p>
    <w:p w:rsidR="009B3968" w:rsidRPr="009B3968" w:rsidRDefault="009B3968" w:rsidP="000D0A49">
      <w:pPr>
        <w:shd w:val="clear" w:color="auto" w:fill="FFFFFF"/>
        <w:spacing w:after="0" w:line="360" w:lineRule="auto"/>
        <w:ind w:left="360"/>
        <w:rPr>
          <w:rFonts w:ascii="Times New Roman" w:eastAsia="Times New Roman" w:hAnsi="Times New Roman" w:cs="Times New Roman"/>
          <w:bCs/>
          <w:color w:val="000000"/>
          <w:sz w:val="28"/>
          <w:szCs w:val="28"/>
          <w:lang w:eastAsia="ru-RU"/>
        </w:rPr>
      </w:pPr>
      <w:r w:rsidRPr="009B3968">
        <w:rPr>
          <w:rFonts w:ascii="Times New Roman" w:eastAsia="Times New Roman" w:hAnsi="Times New Roman" w:cs="Times New Roman"/>
          <w:bCs/>
          <w:color w:val="000000"/>
          <w:sz w:val="28"/>
          <w:szCs w:val="28"/>
          <w:lang w:eastAsia="ru-RU"/>
        </w:rPr>
        <w:t>3.</w:t>
      </w:r>
      <w:r w:rsidR="000D0A49">
        <w:rPr>
          <w:rFonts w:ascii="Times New Roman" w:eastAsia="Times New Roman" w:hAnsi="Times New Roman" w:cs="Times New Roman"/>
          <w:bCs/>
          <w:color w:val="000000"/>
          <w:sz w:val="28"/>
          <w:szCs w:val="28"/>
          <w:lang w:eastAsia="ru-RU"/>
        </w:rPr>
        <w:t xml:space="preserve"> </w:t>
      </w:r>
      <w:r w:rsidRPr="009B3968">
        <w:rPr>
          <w:rFonts w:ascii="Times New Roman" w:eastAsia="Times New Roman" w:hAnsi="Times New Roman" w:cs="Times New Roman"/>
          <w:bCs/>
          <w:color w:val="000000"/>
          <w:sz w:val="28"/>
          <w:szCs w:val="28"/>
          <w:lang w:eastAsia="ru-RU"/>
        </w:rPr>
        <w:t>Содержание практических работ</w:t>
      </w:r>
    </w:p>
    <w:p w:rsidR="000D0A49" w:rsidRDefault="000D0A49" w:rsidP="000D0A4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0D0A49">
        <w:t xml:space="preserve"> </w:t>
      </w:r>
      <w:r w:rsidRPr="000D0A49">
        <w:rPr>
          <w:rFonts w:ascii="Times New Roman" w:hAnsi="Times New Roman" w:cs="Times New Roman"/>
          <w:sz w:val="28"/>
          <w:szCs w:val="28"/>
        </w:rPr>
        <w:t>4.</w:t>
      </w:r>
      <w:r>
        <w:rPr>
          <w:rFonts w:ascii="Times New Roman" w:hAnsi="Times New Roman" w:cs="Times New Roman"/>
          <w:sz w:val="28"/>
          <w:szCs w:val="28"/>
        </w:rPr>
        <w:t xml:space="preserve"> </w:t>
      </w:r>
      <w:r w:rsidRPr="000D0A49">
        <w:rPr>
          <w:rFonts w:ascii="Times New Roman" w:hAnsi="Times New Roman" w:cs="Times New Roman"/>
          <w:sz w:val="28"/>
          <w:szCs w:val="28"/>
        </w:rPr>
        <w:t xml:space="preserve">Перечень рекомендуемых учебных изданий, Интернет-ресурсов, </w:t>
      </w:r>
    </w:p>
    <w:p w:rsidR="000D0A49" w:rsidRPr="000D0A49" w:rsidRDefault="000D0A49" w:rsidP="000D0A4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0D0A49">
        <w:rPr>
          <w:rFonts w:ascii="Times New Roman" w:hAnsi="Times New Roman" w:cs="Times New Roman"/>
          <w:sz w:val="28"/>
          <w:szCs w:val="28"/>
        </w:rPr>
        <w:t>дополнительной литературы</w:t>
      </w:r>
    </w:p>
    <w:p w:rsidR="009B3968" w:rsidRPr="009B3968" w:rsidRDefault="009B3968" w:rsidP="001807CC">
      <w:pPr>
        <w:ind w:left="360"/>
        <w:rPr>
          <w:rFonts w:ascii="Times New Roman" w:hAnsi="Times New Roman" w:cs="Times New Roman"/>
          <w:sz w:val="28"/>
          <w:szCs w:val="28"/>
        </w:rPr>
      </w:pPr>
    </w:p>
    <w:p w:rsidR="001807CC" w:rsidRPr="001807CC" w:rsidRDefault="001807CC" w:rsidP="001807CC">
      <w:pPr>
        <w:ind w:left="360"/>
        <w:rPr>
          <w:rFonts w:ascii="Times New Roman" w:hAnsi="Times New Roman" w:cs="Times New Roman"/>
          <w:sz w:val="28"/>
          <w:szCs w:val="28"/>
        </w:rPr>
      </w:pPr>
    </w:p>
    <w:p w:rsidR="00E5530F" w:rsidRPr="00E5530F" w:rsidRDefault="00E5530F" w:rsidP="001807CC">
      <w:pPr>
        <w:pStyle w:val="a3"/>
        <w:shd w:val="clear" w:color="auto" w:fill="FFFFFF"/>
        <w:spacing w:after="0" w:line="240" w:lineRule="auto"/>
        <w:rPr>
          <w:rFonts w:ascii="Times New Roman" w:eastAsia="Times New Roman" w:hAnsi="Times New Roman" w:cs="Times New Roman"/>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0D0A49">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2570B9" w:rsidRDefault="009B3968"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w:t>
      </w:r>
      <w:r w:rsidR="002570B9" w:rsidRPr="00625219">
        <w:rPr>
          <w:rFonts w:ascii="Times New Roman" w:eastAsia="Times New Roman" w:hAnsi="Times New Roman" w:cs="Times New Roman"/>
          <w:b/>
          <w:bCs/>
          <w:color w:val="000000"/>
          <w:sz w:val="28"/>
          <w:szCs w:val="28"/>
          <w:lang w:eastAsia="ru-RU"/>
        </w:rPr>
        <w:t>Пояснительная записка</w:t>
      </w:r>
    </w:p>
    <w:p w:rsidR="001807CC" w:rsidRPr="00625219" w:rsidRDefault="001807CC" w:rsidP="002570B9">
      <w:pPr>
        <w:shd w:val="clear" w:color="auto" w:fill="FFFFFF"/>
        <w:spacing w:after="0" w:line="240" w:lineRule="auto"/>
        <w:jc w:val="center"/>
        <w:rPr>
          <w:rFonts w:ascii="Calibri" w:eastAsia="Times New Roman" w:hAnsi="Calibri" w:cs="Times New Roman"/>
          <w:color w:val="000000"/>
          <w:lang w:eastAsia="ru-RU"/>
        </w:rPr>
      </w:pP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w:t>
      </w:r>
      <w:r w:rsidR="001807CC">
        <w:rPr>
          <w:rFonts w:ascii="Times New Roman" w:eastAsia="Times New Roman" w:hAnsi="Times New Roman" w:cs="Times New Roman"/>
          <w:color w:val="000000"/>
          <w:sz w:val="28"/>
          <w:szCs w:val="28"/>
          <w:lang w:eastAsia="ru-RU"/>
        </w:rPr>
        <w:tab/>
      </w:r>
      <w:r w:rsidRPr="00625219">
        <w:rPr>
          <w:rFonts w:ascii="Times New Roman" w:eastAsia="Times New Roman" w:hAnsi="Times New Roman" w:cs="Times New Roman"/>
          <w:color w:val="000000"/>
          <w:sz w:val="28"/>
          <w:szCs w:val="28"/>
          <w:lang w:eastAsia="ru-RU"/>
        </w:rPr>
        <w:t> </w:t>
      </w:r>
      <w:proofErr w:type="gramStart"/>
      <w:r w:rsidRPr="00625219">
        <w:rPr>
          <w:rFonts w:ascii="Times New Roman" w:eastAsia="Times New Roman" w:hAnsi="Times New Roman" w:cs="Times New Roman"/>
          <w:color w:val="000000"/>
          <w:sz w:val="28"/>
          <w:szCs w:val="28"/>
          <w:lang w:eastAsia="ru-RU"/>
        </w:rPr>
        <w:t>Методические рекомендации по выполнению практических работ  по учебной дисциплине  </w:t>
      </w:r>
      <w:r>
        <w:rPr>
          <w:rFonts w:ascii="Times New Roman" w:eastAsia="Times New Roman" w:hAnsi="Times New Roman" w:cs="Times New Roman"/>
          <w:color w:val="000000"/>
          <w:sz w:val="28"/>
          <w:szCs w:val="28"/>
          <w:lang w:eastAsia="ru-RU"/>
        </w:rPr>
        <w:t>ОП.13</w:t>
      </w:r>
      <w:r w:rsidRPr="0062521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w:t>
      </w:r>
      <w:r w:rsidRPr="00625219">
        <w:rPr>
          <w:rFonts w:ascii="Times New Roman" w:eastAsia="Times New Roman" w:hAnsi="Times New Roman" w:cs="Times New Roman"/>
          <w:color w:val="000000"/>
          <w:sz w:val="28"/>
          <w:szCs w:val="28"/>
          <w:lang w:eastAsia="ru-RU"/>
        </w:rPr>
        <w:t>сновы предпринимательства составлены  на основе рабочей</w:t>
      </w:r>
      <w:r w:rsidR="001807CC">
        <w:rPr>
          <w:rFonts w:ascii="Times New Roman" w:eastAsia="Times New Roman" w:hAnsi="Times New Roman" w:cs="Times New Roman"/>
          <w:color w:val="000000"/>
          <w:sz w:val="28"/>
          <w:szCs w:val="28"/>
          <w:lang w:eastAsia="ru-RU"/>
        </w:rPr>
        <w:t xml:space="preserve"> программы по данной дисциплине,</w:t>
      </w:r>
      <w:r w:rsidRPr="00625219">
        <w:rPr>
          <w:rFonts w:ascii="Times New Roman" w:eastAsia="Times New Roman" w:hAnsi="Times New Roman" w:cs="Times New Roman"/>
          <w:color w:val="000000"/>
          <w:sz w:val="28"/>
          <w:szCs w:val="28"/>
          <w:lang w:eastAsia="ru-RU"/>
        </w:rPr>
        <w:t xml:space="preserve"> предназначены для обучающихся, изучающих дисциплину </w:t>
      </w:r>
      <w:r>
        <w:rPr>
          <w:rFonts w:ascii="Times New Roman" w:eastAsia="Times New Roman" w:hAnsi="Times New Roman" w:cs="Times New Roman"/>
          <w:color w:val="000000"/>
          <w:sz w:val="28"/>
          <w:szCs w:val="28"/>
          <w:lang w:eastAsia="ru-RU"/>
        </w:rPr>
        <w:t xml:space="preserve"> </w:t>
      </w:r>
      <w:r w:rsidRPr="00625219">
        <w:rPr>
          <w:rFonts w:ascii="Times New Roman" w:eastAsia="Times New Roman" w:hAnsi="Times New Roman" w:cs="Times New Roman"/>
          <w:color w:val="000000"/>
          <w:sz w:val="28"/>
          <w:szCs w:val="28"/>
          <w:lang w:eastAsia="ru-RU"/>
        </w:rPr>
        <w:t xml:space="preserve"> в пределах </w:t>
      </w:r>
      <w:r w:rsidR="001807CC" w:rsidRPr="001807CC">
        <w:rPr>
          <w:rFonts w:ascii="Times New Roman" w:eastAsia="Times New Roman" w:hAnsi="Times New Roman" w:cs="Times New Roman"/>
          <w:color w:val="000000"/>
          <w:sz w:val="28"/>
          <w:szCs w:val="28"/>
          <w:lang w:eastAsia="ru-RU"/>
        </w:rPr>
        <w:t xml:space="preserve">основной образовательной программы в соответствии с ФГОС СПО по специальности 21.02.18 Обогащение полезных ископаемых. </w:t>
      </w:r>
      <w:r w:rsidR="00E5530F">
        <w:rPr>
          <w:rFonts w:ascii="Times New Roman" w:eastAsia="Times New Roman" w:hAnsi="Times New Roman" w:cs="Times New Roman"/>
          <w:color w:val="000000"/>
          <w:sz w:val="28"/>
          <w:szCs w:val="28"/>
          <w:lang w:eastAsia="ru-RU"/>
        </w:rPr>
        <w:t xml:space="preserve"> </w:t>
      </w:r>
      <w:r w:rsidR="001807CC">
        <w:rPr>
          <w:rFonts w:ascii="Times New Roman" w:hAnsi="Times New Roman" w:cs="Times New Roman"/>
          <w:sz w:val="28"/>
          <w:szCs w:val="28"/>
        </w:rPr>
        <w:t xml:space="preserve"> </w:t>
      </w:r>
      <w:r w:rsidR="00B23B55" w:rsidRPr="00B23B55">
        <w:rPr>
          <w:rFonts w:ascii="Times New Roman" w:hAnsi="Times New Roman" w:cs="Times New Roman"/>
          <w:sz w:val="28"/>
          <w:szCs w:val="28"/>
        </w:rPr>
        <w:t xml:space="preserve"> </w:t>
      </w:r>
      <w:r w:rsidR="001807CC">
        <w:rPr>
          <w:rFonts w:ascii="Times New Roman" w:hAnsi="Times New Roman" w:cs="Times New Roman"/>
          <w:sz w:val="28"/>
          <w:szCs w:val="28"/>
        </w:rPr>
        <w:t xml:space="preserve"> </w:t>
      </w:r>
      <w:proofErr w:type="gramEnd"/>
    </w:p>
    <w:p w:rsidR="001807CC" w:rsidRDefault="002570B9" w:rsidP="001807C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5219">
        <w:rPr>
          <w:rFonts w:ascii="Times New Roman" w:eastAsia="Times New Roman" w:hAnsi="Times New Roman" w:cs="Times New Roman"/>
          <w:color w:val="000000"/>
          <w:sz w:val="28"/>
          <w:szCs w:val="28"/>
          <w:lang w:eastAsia="ru-RU"/>
        </w:rPr>
        <w:t xml:space="preserve">      Целью практических работ является овладение  знаниями, умениями и практическим опытом по  учебной дисциплине </w:t>
      </w:r>
      <w:r w:rsidR="00E5530F">
        <w:rPr>
          <w:rFonts w:ascii="Times New Roman" w:eastAsia="Times New Roman" w:hAnsi="Times New Roman" w:cs="Times New Roman"/>
          <w:color w:val="000000"/>
          <w:sz w:val="28"/>
          <w:szCs w:val="28"/>
          <w:lang w:eastAsia="ru-RU"/>
        </w:rPr>
        <w:t>ОП.13</w:t>
      </w:r>
      <w:r w:rsidRPr="00625219">
        <w:rPr>
          <w:rFonts w:ascii="Times New Roman" w:eastAsia="Times New Roman" w:hAnsi="Times New Roman" w:cs="Times New Roman"/>
          <w:color w:val="000000"/>
          <w:sz w:val="28"/>
          <w:szCs w:val="28"/>
          <w:lang w:eastAsia="ru-RU"/>
        </w:rPr>
        <w:t xml:space="preserve"> Основы предпринимательства.</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В результате выполнения практических работ формируются:</w:t>
      </w:r>
    </w:p>
    <w:p w:rsidR="002570B9" w:rsidRPr="00625219"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обобщение и систематизация знаний по организации предпринимательской деятельности в Российской Федерации в современных условиях;</w:t>
      </w:r>
    </w:p>
    <w:p w:rsidR="002570B9" w:rsidRPr="00625219"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приобретение умений по созданию   собственного предприятия и процедуре его ликвидации;</w:t>
      </w:r>
    </w:p>
    <w:p w:rsidR="002570B9" w:rsidRPr="00625219"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освоение разработки бизнес-плана для обоснования создания предприятия;</w:t>
      </w:r>
    </w:p>
    <w:p w:rsidR="002570B9" w:rsidRPr="00625219"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ориентация выпускников на создание ими в перспективе собственного дела;</w:t>
      </w:r>
    </w:p>
    <w:p w:rsidR="002570B9" w:rsidRPr="00E5530F"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овладение навыками предпринимательской культуры  в области предпринимательства.</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навыки учебного исследования;</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самостоятельность, ответственность;</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творчество, инициативность, уверенность;</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•навыки работы с учебником, классическими первоисточниками, современной учебной и научной литературой, а так же Интернетом.</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w:t>
      </w:r>
      <w:r w:rsidR="00E5530F">
        <w:rPr>
          <w:rFonts w:ascii="Times New Roman" w:eastAsia="Times New Roman" w:hAnsi="Times New Roman" w:cs="Times New Roman"/>
          <w:color w:val="000000"/>
          <w:sz w:val="28"/>
          <w:szCs w:val="28"/>
          <w:lang w:eastAsia="ru-RU"/>
        </w:rPr>
        <w:tab/>
      </w:r>
      <w:r w:rsidRPr="00625219">
        <w:rPr>
          <w:rFonts w:ascii="Times New Roman" w:eastAsia="Times New Roman" w:hAnsi="Times New Roman" w:cs="Times New Roman"/>
          <w:color w:val="000000"/>
          <w:sz w:val="28"/>
          <w:szCs w:val="28"/>
          <w:lang w:eastAsia="ru-RU"/>
        </w:rPr>
        <w:t xml:space="preserve">Практические работы направлены на усвоение, повторение и закрепление знаний, полученных при изучении дисциплины. Некоторые задания содержат дополнительный материал, который позволяет расширить кругозор </w:t>
      </w:r>
      <w:proofErr w:type="gramStart"/>
      <w:r w:rsidRPr="00625219">
        <w:rPr>
          <w:rFonts w:ascii="Times New Roman" w:eastAsia="Times New Roman" w:hAnsi="Times New Roman" w:cs="Times New Roman"/>
          <w:color w:val="000000"/>
          <w:sz w:val="28"/>
          <w:szCs w:val="28"/>
          <w:lang w:eastAsia="ru-RU"/>
        </w:rPr>
        <w:t>обучающихся</w:t>
      </w:r>
      <w:proofErr w:type="gramEnd"/>
      <w:r w:rsidRPr="00625219">
        <w:rPr>
          <w:rFonts w:ascii="Times New Roman" w:eastAsia="Times New Roman" w:hAnsi="Times New Roman" w:cs="Times New Roman"/>
          <w:color w:val="000000"/>
          <w:sz w:val="28"/>
          <w:szCs w:val="28"/>
          <w:lang w:eastAsia="ru-RU"/>
        </w:rPr>
        <w:t>.</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Практические работы включают в себя различные типы заданий.</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Для выполнения практических работ</w:t>
      </w:r>
      <w:r w:rsidR="00E5530F">
        <w:rPr>
          <w:rFonts w:ascii="Times New Roman" w:eastAsia="Times New Roman" w:hAnsi="Times New Roman" w:cs="Times New Roman"/>
          <w:color w:val="000000"/>
          <w:sz w:val="28"/>
          <w:szCs w:val="28"/>
          <w:lang w:eastAsia="ru-RU"/>
        </w:rPr>
        <w:t>,</w:t>
      </w:r>
      <w:r w:rsidRPr="00625219">
        <w:rPr>
          <w:rFonts w:ascii="Times New Roman" w:eastAsia="Times New Roman" w:hAnsi="Times New Roman" w:cs="Times New Roman"/>
          <w:color w:val="000000"/>
          <w:sz w:val="28"/>
          <w:szCs w:val="28"/>
          <w:lang w:eastAsia="ru-RU"/>
        </w:rPr>
        <w:t xml:space="preserve"> обучающиеся должны использовать </w:t>
      </w:r>
      <w:r w:rsidR="00E5530F">
        <w:rPr>
          <w:rFonts w:ascii="Times New Roman" w:eastAsia="Times New Roman" w:hAnsi="Times New Roman" w:cs="Times New Roman"/>
          <w:color w:val="000000"/>
          <w:sz w:val="28"/>
          <w:szCs w:val="28"/>
          <w:lang w:eastAsia="ru-RU"/>
        </w:rPr>
        <w:t xml:space="preserve"> </w:t>
      </w:r>
      <w:r w:rsidRPr="00625219">
        <w:rPr>
          <w:rFonts w:ascii="Times New Roman" w:eastAsia="Times New Roman" w:hAnsi="Times New Roman" w:cs="Times New Roman"/>
          <w:color w:val="000000"/>
          <w:sz w:val="28"/>
          <w:szCs w:val="28"/>
          <w:lang w:eastAsia="ru-RU"/>
        </w:rPr>
        <w:t>нормативно-правовые акты и дополнительную информацию. При выполнении практической работы обучающийся должен внимательно ознакомиться с заданиями. На основании изученной информации обучающийся должен определить набор заданий, составить план своей самостоятельной работы  и выбрать информационные источники.</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w:t>
      </w:r>
      <w:r w:rsidR="00E5530F">
        <w:rPr>
          <w:rFonts w:ascii="Times New Roman" w:eastAsia="Times New Roman" w:hAnsi="Times New Roman" w:cs="Times New Roman"/>
          <w:color w:val="000000"/>
          <w:sz w:val="28"/>
          <w:szCs w:val="28"/>
          <w:lang w:eastAsia="ru-RU"/>
        </w:rPr>
        <w:tab/>
      </w:r>
      <w:r w:rsidRPr="00625219">
        <w:rPr>
          <w:rFonts w:ascii="Times New Roman" w:eastAsia="Times New Roman" w:hAnsi="Times New Roman" w:cs="Times New Roman"/>
          <w:color w:val="000000"/>
          <w:sz w:val="28"/>
          <w:szCs w:val="28"/>
          <w:lang w:eastAsia="ru-RU"/>
        </w:rPr>
        <w:t xml:space="preserve">Практические занятия чередуются с </w:t>
      </w:r>
      <w:proofErr w:type="gramStart"/>
      <w:r w:rsidRPr="00625219">
        <w:rPr>
          <w:rFonts w:ascii="Times New Roman" w:eastAsia="Times New Roman" w:hAnsi="Times New Roman" w:cs="Times New Roman"/>
          <w:color w:val="000000"/>
          <w:sz w:val="28"/>
          <w:szCs w:val="28"/>
          <w:lang w:eastAsia="ru-RU"/>
        </w:rPr>
        <w:t>теоретическими</w:t>
      </w:r>
      <w:proofErr w:type="gramEnd"/>
      <w:r w:rsidRPr="00625219">
        <w:rPr>
          <w:rFonts w:ascii="Times New Roman" w:eastAsia="Times New Roman" w:hAnsi="Times New Roman" w:cs="Times New Roman"/>
          <w:color w:val="000000"/>
          <w:sz w:val="28"/>
          <w:szCs w:val="28"/>
          <w:lang w:eastAsia="ru-RU"/>
        </w:rPr>
        <w:t xml:space="preserve"> в процессе изучения соответствующих разделов и тем учебной  дисциплины. Работы </w:t>
      </w:r>
      <w:r w:rsidRPr="00625219">
        <w:rPr>
          <w:rFonts w:ascii="Times New Roman" w:eastAsia="Times New Roman" w:hAnsi="Times New Roman" w:cs="Times New Roman"/>
          <w:color w:val="000000"/>
          <w:sz w:val="28"/>
          <w:szCs w:val="28"/>
          <w:lang w:eastAsia="ru-RU"/>
        </w:rPr>
        <w:lastRenderedPageBreak/>
        <w:t>выполняются по предложенным заданиям в тетрадях для практических работ в рамках учебного времени. В соответствии с задачами формирования необходимых компетенций,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Методические рекомендации по каждой практической работе имеют теоретическую часть, с необходимыми  для выполнения работы аналитическими текстами, системой вопросов и заданий к ним. </w:t>
      </w:r>
      <w:r w:rsidR="00E5530F">
        <w:rPr>
          <w:rFonts w:ascii="Times New Roman" w:eastAsia="Times New Roman" w:hAnsi="Times New Roman" w:cs="Times New Roman"/>
          <w:color w:val="000000"/>
          <w:sz w:val="28"/>
          <w:szCs w:val="28"/>
          <w:lang w:eastAsia="ru-RU"/>
        </w:rPr>
        <w:t xml:space="preserve"> </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Перед выполнением </w:t>
      </w:r>
      <w:proofErr w:type="gramStart"/>
      <w:r w:rsidRPr="00625219">
        <w:rPr>
          <w:rFonts w:ascii="Times New Roman" w:eastAsia="Times New Roman" w:hAnsi="Times New Roman" w:cs="Times New Roman"/>
          <w:color w:val="000000"/>
          <w:sz w:val="28"/>
          <w:szCs w:val="28"/>
          <w:lang w:eastAsia="ru-RU"/>
        </w:rPr>
        <w:t>обучающимися</w:t>
      </w:r>
      <w:proofErr w:type="gramEnd"/>
      <w:r w:rsidRPr="00625219">
        <w:rPr>
          <w:rFonts w:ascii="Times New Roman" w:eastAsia="Times New Roman" w:hAnsi="Times New Roman" w:cs="Times New Roman"/>
          <w:color w:val="000000"/>
          <w:sz w:val="28"/>
          <w:szCs w:val="28"/>
          <w:lang w:eastAsia="ru-RU"/>
        </w:rPr>
        <w:t xml:space="preserve"> практической работы преподаватель проводит инструктаж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w:t>
      </w:r>
      <w:proofErr w:type="gramStart"/>
      <w:r w:rsidRPr="00625219">
        <w:rPr>
          <w:rFonts w:ascii="Times New Roman" w:eastAsia="Times New Roman" w:hAnsi="Times New Roman" w:cs="Times New Roman"/>
          <w:color w:val="000000"/>
          <w:sz w:val="28"/>
          <w:szCs w:val="28"/>
          <w:lang w:eastAsia="ru-RU"/>
        </w:rPr>
        <w:t>В процессе инструктажа преподаватель предупреждает обучающихся о возможных типичных ошибках, встречающихся при выполнении задания.                 </w:t>
      </w:r>
      <w:proofErr w:type="gramEnd"/>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Критериями оценки результатов практической работы обучающихся являются:</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уровень освоения </w:t>
      </w:r>
      <w:proofErr w:type="gramStart"/>
      <w:r w:rsidRPr="00625219">
        <w:rPr>
          <w:rFonts w:ascii="Times New Roman" w:eastAsia="Times New Roman" w:hAnsi="Times New Roman" w:cs="Times New Roman"/>
          <w:color w:val="000000"/>
          <w:sz w:val="28"/>
          <w:szCs w:val="28"/>
          <w:lang w:eastAsia="ru-RU"/>
        </w:rPr>
        <w:t>обучающимся</w:t>
      </w:r>
      <w:proofErr w:type="gramEnd"/>
      <w:r w:rsidRPr="00625219">
        <w:rPr>
          <w:rFonts w:ascii="Times New Roman" w:eastAsia="Times New Roman" w:hAnsi="Times New Roman" w:cs="Times New Roman"/>
          <w:color w:val="000000"/>
          <w:sz w:val="28"/>
          <w:szCs w:val="28"/>
          <w:lang w:eastAsia="ru-RU"/>
        </w:rPr>
        <w:t xml:space="preserve"> учебного материала;</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proofErr w:type="gramStart"/>
      <w:r w:rsidRPr="00625219">
        <w:rPr>
          <w:rFonts w:ascii="Times New Roman" w:eastAsia="Times New Roman" w:hAnsi="Times New Roman" w:cs="Times New Roman"/>
          <w:color w:val="000000"/>
          <w:sz w:val="28"/>
          <w:szCs w:val="28"/>
          <w:lang w:eastAsia="ru-RU"/>
        </w:rPr>
        <w:t>-умение обучающегося использовать теоретические знания при выполнении практических задач;</w:t>
      </w:r>
      <w:proofErr w:type="gramEnd"/>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w:t>
      </w:r>
      <w:proofErr w:type="spellStart"/>
      <w:r w:rsidRPr="00625219">
        <w:rPr>
          <w:rFonts w:ascii="Times New Roman" w:eastAsia="Times New Roman" w:hAnsi="Times New Roman" w:cs="Times New Roman"/>
          <w:color w:val="000000"/>
          <w:sz w:val="28"/>
          <w:szCs w:val="28"/>
          <w:lang w:eastAsia="ru-RU"/>
        </w:rPr>
        <w:t>сформированность</w:t>
      </w:r>
      <w:proofErr w:type="spellEnd"/>
      <w:r w:rsidRPr="00625219">
        <w:rPr>
          <w:rFonts w:ascii="Times New Roman" w:eastAsia="Times New Roman" w:hAnsi="Times New Roman" w:cs="Times New Roman"/>
          <w:color w:val="000000"/>
          <w:sz w:val="28"/>
          <w:szCs w:val="28"/>
          <w:lang w:eastAsia="ru-RU"/>
        </w:rPr>
        <w:t xml:space="preserve"> предметных умений;</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обоснованность и четкость изложения ответа;</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оформление материала в соответствии с требованиями.</w:t>
      </w:r>
    </w:p>
    <w:p w:rsidR="002570B9" w:rsidRDefault="002570B9" w:rsidP="001807CC">
      <w:pPr>
        <w:spacing w:line="240" w:lineRule="auto"/>
        <w:rPr>
          <w:rFonts w:ascii="Times New Roman" w:hAnsi="Times New Roman" w:cs="Times New Roman"/>
          <w:sz w:val="28"/>
          <w:szCs w:val="28"/>
        </w:rPr>
      </w:pPr>
    </w:p>
    <w:p w:rsidR="002570B9" w:rsidRDefault="002570B9" w:rsidP="001807CC">
      <w:pPr>
        <w:spacing w:line="240" w:lineRule="auto"/>
        <w:rPr>
          <w:rFonts w:ascii="Times New Roman" w:hAnsi="Times New Roman" w:cs="Times New Roman"/>
          <w:sz w:val="28"/>
          <w:szCs w:val="28"/>
        </w:rPr>
      </w:pPr>
    </w:p>
    <w:p w:rsidR="002570B9" w:rsidRDefault="002570B9" w:rsidP="001807CC">
      <w:pPr>
        <w:spacing w:line="240" w:lineRule="auto"/>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1807CC" w:rsidRDefault="001807CC">
      <w:pPr>
        <w:rPr>
          <w:rFonts w:ascii="Times New Roman" w:hAnsi="Times New Roman" w:cs="Times New Roman"/>
          <w:sz w:val="28"/>
          <w:szCs w:val="28"/>
        </w:rPr>
      </w:pPr>
    </w:p>
    <w:p w:rsidR="001807CC" w:rsidRDefault="001807CC">
      <w:pPr>
        <w:rPr>
          <w:rFonts w:ascii="Times New Roman" w:hAnsi="Times New Roman" w:cs="Times New Roman"/>
          <w:sz w:val="28"/>
          <w:szCs w:val="28"/>
        </w:rPr>
      </w:pPr>
    </w:p>
    <w:p w:rsidR="001807CC" w:rsidRDefault="001807CC">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EC23C3" w:rsidRDefault="00EC23C3">
      <w:pPr>
        <w:rPr>
          <w:rFonts w:ascii="Times New Roman" w:hAnsi="Times New Roman" w:cs="Times New Roman"/>
          <w:sz w:val="28"/>
          <w:szCs w:val="28"/>
        </w:rPr>
      </w:pPr>
    </w:p>
    <w:p w:rsidR="002570B9" w:rsidRPr="00EC23C3" w:rsidRDefault="00EC23C3" w:rsidP="00EC23C3">
      <w:pPr>
        <w:jc w:val="center"/>
        <w:rPr>
          <w:rFonts w:ascii="Times New Roman" w:hAnsi="Times New Roman" w:cs="Times New Roman"/>
          <w:b/>
          <w:sz w:val="28"/>
          <w:szCs w:val="28"/>
        </w:rPr>
      </w:pPr>
      <w:r w:rsidRPr="00EC23C3">
        <w:rPr>
          <w:rFonts w:ascii="Times New Roman" w:hAnsi="Times New Roman" w:cs="Times New Roman"/>
          <w:b/>
          <w:sz w:val="28"/>
          <w:szCs w:val="28"/>
        </w:rPr>
        <w:t>2.Темы практических работ по дисциплине</w:t>
      </w:r>
    </w:p>
    <w:tbl>
      <w:tblPr>
        <w:tblpPr w:leftFromText="180" w:rightFromText="180" w:vertAnchor="page" w:horzAnchor="margin" w:tblpY="2285"/>
        <w:tblW w:w="9714" w:type="dxa"/>
        <w:shd w:val="clear" w:color="auto" w:fill="FFFFFF"/>
        <w:tblCellMar>
          <w:top w:w="15" w:type="dxa"/>
          <w:left w:w="15" w:type="dxa"/>
          <w:bottom w:w="15" w:type="dxa"/>
          <w:right w:w="15" w:type="dxa"/>
        </w:tblCellMar>
        <w:tblLook w:val="04A0" w:firstRow="1" w:lastRow="0" w:firstColumn="1" w:lastColumn="0" w:noHBand="0" w:noVBand="1"/>
      </w:tblPr>
      <w:tblGrid>
        <w:gridCol w:w="3193"/>
        <w:gridCol w:w="5245"/>
        <w:gridCol w:w="1276"/>
      </w:tblGrid>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Default="00EC23C3" w:rsidP="00EC23C3">
            <w:pPr>
              <w:spacing w:after="0" w:line="0" w:lineRule="atLeast"/>
              <w:jc w:val="center"/>
              <w:rPr>
                <w:rFonts w:ascii="Times New Roman" w:eastAsia="Times New Roman" w:hAnsi="Times New Roman" w:cs="Times New Roman"/>
                <w:b/>
                <w:bCs/>
                <w:color w:val="000000"/>
                <w:sz w:val="24"/>
                <w:szCs w:val="24"/>
                <w:lang w:eastAsia="ru-RU"/>
              </w:rPr>
            </w:pPr>
            <w:r w:rsidRPr="00625219">
              <w:rPr>
                <w:rFonts w:ascii="Times New Roman" w:eastAsia="Times New Roman" w:hAnsi="Times New Roman" w:cs="Times New Roman"/>
                <w:b/>
                <w:bCs/>
                <w:color w:val="000000"/>
                <w:sz w:val="24"/>
                <w:szCs w:val="24"/>
                <w:lang w:eastAsia="ru-RU"/>
              </w:rPr>
              <w:t>Наименование темы</w:t>
            </w:r>
          </w:p>
          <w:p w:rsidR="00FE6294" w:rsidRPr="00625219" w:rsidRDefault="00FE6294"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Рабочей программы</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FE6294">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w:t>
            </w:r>
            <w:r w:rsidR="00FE629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 xml:space="preserve">практической </w:t>
            </w:r>
            <w:r w:rsidRPr="00625219">
              <w:rPr>
                <w:rFonts w:ascii="Times New Roman" w:eastAsia="Times New Roman" w:hAnsi="Times New Roman" w:cs="Times New Roman"/>
                <w:b/>
                <w:bCs/>
                <w:color w:val="000000"/>
                <w:sz w:val="24"/>
                <w:szCs w:val="24"/>
                <w:lang w:eastAsia="ru-RU"/>
              </w:rPr>
              <w:t xml:space="preserve"> работы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Кол-во часов</w:t>
            </w:r>
          </w:p>
        </w:tc>
      </w:tr>
      <w:tr w:rsidR="00EC23C3" w:rsidRPr="00625219" w:rsidTr="00EC23C3">
        <w:trPr>
          <w:trHeight w:val="280"/>
        </w:trPr>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Раздел 1. Правовые основы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2</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Liberation Sans" w:eastAsia="Times New Roman" w:hAnsi="Liberation Sans" w:cs="Arial"/>
                <w:color w:val="000000"/>
                <w:sz w:val="28"/>
                <w:szCs w:val="28"/>
                <w:lang w:eastAsia="ru-RU"/>
              </w:rPr>
            </w:pPr>
            <w:r w:rsidRPr="00625219">
              <w:rPr>
                <w:rFonts w:ascii="Times New Roman" w:eastAsia="Times New Roman" w:hAnsi="Times New Roman" w:cs="Times New Roman"/>
                <w:b/>
                <w:bCs/>
                <w:color w:val="000000"/>
                <w:sz w:val="24"/>
                <w:szCs w:val="24"/>
                <w:lang w:eastAsia="ru-RU"/>
              </w:rPr>
              <w:t>Тема 1.2. Юридическая ответственность и  контроль в сфере предпринимательства</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1</w:t>
            </w:r>
            <w:r w:rsidRPr="00625219">
              <w:rPr>
                <w:rFonts w:ascii="Times New Roman" w:eastAsia="Times New Roman" w:hAnsi="Times New Roman" w:cs="Times New Roman"/>
                <w:color w:val="000000"/>
                <w:sz w:val="24"/>
                <w:szCs w:val="24"/>
                <w:lang w:eastAsia="ru-RU"/>
              </w:rPr>
              <w:t xml:space="preserve"> «Юридическая практика при разрешении спорных ситуаций»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1</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 1.3. Использование наемного труда в предпринимательской деятельности</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2</w:t>
            </w:r>
            <w:r w:rsidRPr="00625219">
              <w:rPr>
                <w:rFonts w:ascii="Times New Roman" w:eastAsia="Times New Roman" w:hAnsi="Times New Roman" w:cs="Times New Roman"/>
                <w:color w:val="000000"/>
                <w:sz w:val="24"/>
                <w:szCs w:val="24"/>
                <w:lang w:eastAsia="ru-RU"/>
              </w:rPr>
              <w:t xml:space="preserve"> «Оформление трудовых отношений в сфере малого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w:t>
            </w:r>
          </w:p>
        </w:tc>
      </w:tr>
      <w:tr w:rsidR="00EC23C3" w:rsidRPr="00625219" w:rsidTr="00EC23C3">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Раздел 2. Экономика и финансы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 xml:space="preserve"> 1</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 xml:space="preserve">Тема 2.2. Источники и </w:t>
            </w:r>
            <w:r w:rsidRPr="00625219">
              <w:rPr>
                <w:rFonts w:ascii="Times New Roman" w:eastAsia="Times New Roman" w:hAnsi="Times New Roman" w:cs="Times New Roman"/>
                <w:b/>
                <w:bCs/>
                <w:color w:val="000000"/>
                <w:sz w:val="24"/>
                <w:szCs w:val="24"/>
                <w:lang w:eastAsia="ru-RU"/>
              </w:rPr>
              <w:lastRenderedPageBreak/>
              <w:t xml:space="preserve">формы финансирования </w:t>
            </w:r>
            <w:proofErr w:type="gramStart"/>
            <w:r w:rsidRPr="00625219">
              <w:rPr>
                <w:rFonts w:ascii="Times New Roman" w:eastAsia="Times New Roman" w:hAnsi="Times New Roman" w:cs="Times New Roman"/>
                <w:b/>
                <w:bCs/>
                <w:color w:val="000000"/>
                <w:sz w:val="24"/>
                <w:szCs w:val="24"/>
                <w:lang w:eastAsia="ru-RU"/>
              </w:rPr>
              <w:t>бизнес-проектов</w:t>
            </w:r>
            <w:proofErr w:type="gramEnd"/>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lastRenderedPageBreak/>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w:t>
            </w:r>
            <w:r w:rsidRPr="00625219">
              <w:rPr>
                <w:rFonts w:ascii="Times New Roman" w:eastAsia="Times New Roman" w:hAnsi="Times New Roman" w:cs="Times New Roman"/>
                <w:color w:val="000000"/>
                <w:sz w:val="24"/>
                <w:szCs w:val="24"/>
                <w:lang w:eastAsia="ru-RU"/>
              </w:rPr>
              <w:t xml:space="preserve"> «Выбор оптимальных объемов и </w:t>
            </w:r>
            <w:r w:rsidRPr="00625219">
              <w:rPr>
                <w:rFonts w:ascii="Times New Roman" w:eastAsia="Times New Roman" w:hAnsi="Times New Roman" w:cs="Times New Roman"/>
                <w:color w:val="000000"/>
                <w:sz w:val="24"/>
                <w:szCs w:val="24"/>
                <w:lang w:eastAsia="ru-RU"/>
              </w:rPr>
              <w:lastRenderedPageBreak/>
              <w:t>источников финансирования бизнес-проектов»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lastRenderedPageBreak/>
              <w:t>1</w:t>
            </w:r>
          </w:p>
        </w:tc>
      </w:tr>
      <w:tr w:rsidR="00EC23C3" w:rsidRPr="00625219" w:rsidTr="00EC23C3">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lastRenderedPageBreak/>
              <w:t>Раздел 3. Налогообложение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3</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 3.1. Общая система налогообложения, её практическое применение</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w:t>
            </w:r>
            <w:r w:rsidRPr="00625219">
              <w:rPr>
                <w:rFonts w:ascii="Times New Roman" w:eastAsia="Times New Roman" w:hAnsi="Times New Roman" w:cs="Times New Roman"/>
                <w:color w:val="000000"/>
                <w:sz w:val="24"/>
                <w:szCs w:val="24"/>
                <w:lang w:eastAsia="ru-RU"/>
              </w:rPr>
              <w:t xml:space="preserve"> «Расчет налогов, взимаемых при осуществлении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w:t>
            </w:r>
          </w:p>
        </w:tc>
      </w:tr>
      <w:tr w:rsidR="00EC23C3" w:rsidRPr="00625219" w:rsidTr="00EC23C3">
        <w:trPr>
          <w:trHeight w:val="320"/>
        </w:trPr>
        <w:tc>
          <w:tcPr>
            <w:tcW w:w="31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 3.2.Специальные налоговые режимы, их практическое применение</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240" w:lineRule="auto"/>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5</w:t>
            </w:r>
            <w:r w:rsidRPr="00625219">
              <w:rPr>
                <w:rFonts w:ascii="Times New Roman" w:eastAsia="Times New Roman" w:hAnsi="Times New Roman" w:cs="Times New Roman"/>
                <w:color w:val="000000"/>
                <w:sz w:val="24"/>
                <w:szCs w:val="24"/>
                <w:lang w:eastAsia="ru-RU"/>
              </w:rPr>
              <w:t xml:space="preserve"> «Расчет налогов при упрощенной системе налогообложения»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1</w:t>
            </w:r>
          </w:p>
        </w:tc>
      </w:tr>
      <w:tr w:rsidR="00EC23C3" w:rsidRPr="00625219" w:rsidTr="00EC23C3">
        <w:trPr>
          <w:trHeight w:val="480"/>
        </w:trPr>
        <w:tc>
          <w:tcPr>
            <w:tcW w:w="319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C23C3" w:rsidRPr="00625219" w:rsidRDefault="00EC23C3" w:rsidP="00EC23C3">
            <w:pPr>
              <w:spacing w:after="0" w:line="240" w:lineRule="auto"/>
              <w:rPr>
                <w:rFonts w:ascii="Calibri" w:eastAsia="Times New Roman" w:hAnsi="Calibri" w:cs="Arial"/>
                <w:color w:val="000000"/>
                <w:lang w:eastAsia="ru-RU"/>
              </w:rPr>
            </w:pP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240" w:lineRule="auto"/>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w:t>
            </w:r>
            <w:r w:rsidRPr="00625219">
              <w:rPr>
                <w:rFonts w:ascii="Times New Roman" w:eastAsia="Times New Roman" w:hAnsi="Times New Roman" w:cs="Times New Roman"/>
                <w:color w:val="000000"/>
                <w:sz w:val="24"/>
                <w:szCs w:val="24"/>
                <w:lang w:eastAsia="ru-RU"/>
              </w:rPr>
              <w:t xml:space="preserve"> «Документальное оформление отчетности при применении специального режима налогообложения в виде ЕНВД»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1</w:t>
            </w:r>
          </w:p>
        </w:tc>
      </w:tr>
      <w:tr w:rsidR="00EC23C3" w:rsidRPr="00625219" w:rsidTr="00EC23C3">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Раздел 4. Планирование  и государственная поддержка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2</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 4.3. Бизнес-планирование</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937382">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937382">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7</w:t>
            </w:r>
            <w:r w:rsidRPr="00625219">
              <w:rPr>
                <w:rFonts w:ascii="Times New Roman" w:eastAsia="Times New Roman" w:hAnsi="Times New Roman" w:cs="Times New Roman"/>
                <w:color w:val="000000"/>
                <w:sz w:val="24"/>
                <w:szCs w:val="24"/>
                <w:lang w:eastAsia="ru-RU"/>
              </w:rPr>
              <w:t xml:space="preserve"> «Разработка резюме бизнес-проекта</w:t>
            </w:r>
            <w:r>
              <w:rPr>
                <w:rFonts w:ascii="Times New Roman" w:eastAsia="Times New Roman" w:hAnsi="Times New Roman" w:cs="Times New Roman"/>
                <w:color w:val="000000"/>
                <w:sz w:val="24"/>
                <w:szCs w:val="24"/>
                <w:lang w:eastAsia="ru-RU"/>
              </w:rPr>
              <w:t>,</w:t>
            </w:r>
            <w:r>
              <w:t xml:space="preserve"> </w:t>
            </w:r>
            <w:r w:rsidR="001047E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D32DAC">
              <w:rPr>
                <w:rFonts w:ascii="Times New Roman" w:eastAsia="Times New Roman" w:hAnsi="Times New Roman" w:cs="Times New Roman"/>
                <w:color w:val="000000"/>
                <w:sz w:val="24"/>
                <w:szCs w:val="24"/>
                <w:lang w:eastAsia="ru-RU"/>
              </w:rPr>
              <w:t>Разработка раздел</w:t>
            </w:r>
            <w:r>
              <w:rPr>
                <w:rFonts w:ascii="Times New Roman" w:eastAsia="Times New Roman" w:hAnsi="Times New Roman" w:cs="Times New Roman"/>
                <w:color w:val="000000"/>
                <w:sz w:val="24"/>
                <w:szCs w:val="24"/>
                <w:lang w:eastAsia="ru-RU"/>
              </w:rPr>
              <w:t>ов</w:t>
            </w:r>
            <w:r w:rsidRPr="00D32DAC">
              <w:rPr>
                <w:rFonts w:ascii="Times New Roman" w:eastAsia="Times New Roman" w:hAnsi="Times New Roman" w:cs="Times New Roman"/>
                <w:color w:val="000000"/>
                <w:sz w:val="24"/>
                <w:szCs w:val="24"/>
                <w:lang w:eastAsia="ru-RU"/>
              </w:rPr>
              <w:t xml:space="preserve"> «Производственный план»</w:t>
            </w:r>
            <w:r>
              <w:rPr>
                <w:rFonts w:ascii="Times New Roman" w:eastAsia="Times New Roman" w:hAnsi="Times New Roman" w:cs="Times New Roman"/>
                <w:color w:val="000000"/>
                <w:sz w:val="24"/>
                <w:szCs w:val="24"/>
                <w:lang w:eastAsia="ru-RU"/>
              </w:rPr>
              <w:t xml:space="preserve">, </w:t>
            </w:r>
            <w:r w:rsidRPr="00D32DAC">
              <w:rPr>
                <w:rFonts w:ascii="Times New Roman" w:eastAsia="Times New Roman" w:hAnsi="Times New Roman" w:cs="Times New Roman"/>
                <w:color w:val="000000"/>
                <w:sz w:val="24"/>
                <w:szCs w:val="24"/>
                <w:lang w:eastAsia="ru-RU"/>
              </w:rPr>
              <w:t>«Организационный план» и «Финансовый план»</w:t>
            </w:r>
            <w:r w:rsidRPr="00625219">
              <w:rPr>
                <w:rFonts w:ascii="Times New Roman" w:eastAsia="Times New Roman" w:hAnsi="Times New Roman" w:cs="Times New Roman"/>
                <w:color w:val="000000"/>
                <w:sz w:val="24"/>
                <w:szCs w:val="24"/>
                <w:lang w:eastAsia="ru-RU"/>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2</w:t>
            </w:r>
          </w:p>
        </w:tc>
      </w:tr>
      <w:tr w:rsidR="00EC23C3" w:rsidRPr="00625219" w:rsidTr="00EC23C3">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righ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ИТОГО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 xml:space="preserve">8 </w:t>
            </w:r>
          </w:p>
        </w:tc>
      </w:tr>
    </w:tbl>
    <w:p w:rsidR="00B23B55" w:rsidRDefault="00B23B55" w:rsidP="00B23B55">
      <w:pPr>
        <w:rPr>
          <w:rFonts w:ascii="Times New Roman" w:hAnsi="Times New Roman" w:cs="Times New Roman"/>
          <w:sz w:val="28"/>
          <w:szCs w:val="28"/>
        </w:rPr>
      </w:pPr>
    </w:p>
    <w:p w:rsidR="002570B9" w:rsidRDefault="002570B9" w:rsidP="00B23B55">
      <w:pPr>
        <w:spacing w:line="240" w:lineRule="auto"/>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8025EE" w:rsidRPr="009B3968" w:rsidRDefault="009B3968" w:rsidP="009B3968">
      <w:pPr>
        <w:shd w:val="clear" w:color="auto" w:fill="FFFFFF"/>
        <w:spacing w:after="0" w:line="240" w:lineRule="auto"/>
        <w:ind w:left="36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3.</w:t>
      </w:r>
      <w:r w:rsidR="008025EE" w:rsidRPr="009B3968">
        <w:rPr>
          <w:rFonts w:ascii="Times New Roman" w:eastAsia="Times New Roman" w:hAnsi="Times New Roman" w:cs="Times New Roman"/>
          <w:b/>
          <w:bCs/>
          <w:color w:val="000000"/>
          <w:sz w:val="28"/>
          <w:szCs w:val="28"/>
          <w:lang w:eastAsia="ru-RU"/>
        </w:rPr>
        <w:t>Содержание практических работ</w:t>
      </w:r>
    </w:p>
    <w:p w:rsidR="001807CC" w:rsidRPr="001807CC" w:rsidRDefault="001807CC" w:rsidP="009B3968">
      <w:pPr>
        <w:pStyle w:val="a3"/>
        <w:shd w:val="clear" w:color="auto" w:fill="FFFFFF"/>
        <w:spacing w:after="0" w:line="240" w:lineRule="auto"/>
        <w:rPr>
          <w:rFonts w:ascii="Calibri" w:eastAsia="Times New Roman" w:hAnsi="Calibri" w:cs="Times New Roman"/>
          <w:color w:val="000000"/>
          <w:lang w:eastAsia="ru-RU"/>
        </w:rPr>
      </w:pPr>
    </w:p>
    <w:p w:rsidR="008025EE" w:rsidRPr="001807CC" w:rsidRDefault="001807CC" w:rsidP="001807CC">
      <w:pPr>
        <w:shd w:val="clear" w:color="auto" w:fill="FFFFFF"/>
        <w:spacing w:after="0" w:line="240" w:lineRule="auto"/>
        <w:jc w:val="both"/>
        <w:rPr>
          <w:rFonts w:ascii="Calibri" w:eastAsia="Times New Roman" w:hAnsi="Calibri" w:cs="Times New Roman"/>
          <w:color w:val="000000"/>
          <w:sz w:val="28"/>
          <w:szCs w:val="28"/>
          <w:lang w:eastAsia="ru-RU"/>
        </w:rPr>
      </w:pPr>
      <w:r>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ab/>
      </w:r>
      <w:r w:rsidR="008025EE" w:rsidRPr="001807CC">
        <w:rPr>
          <w:rFonts w:ascii="Times New Roman" w:eastAsia="Times New Roman" w:hAnsi="Times New Roman" w:cs="Times New Roman"/>
          <w:b/>
          <w:bCs/>
          <w:color w:val="000000"/>
          <w:sz w:val="28"/>
          <w:szCs w:val="28"/>
          <w:lang w:eastAsia="ru-RU"/>
        </w:rPr>
        <w:t>Раздел 1. Правовые основы предпринимательской деятельности</w:t>
      </w:r>
    </w:p>
    <w:p w:rsidR="008025EE" w:rsidRPr="001807CC" w:rsidRDefault="008025EE" w:rsidP="001807CC">
      <w:pPr>
        <w:shd w:val="clear" w:color="auto" w:fill="FFFFFF"/>
        <w:spacing w:after="0" w:line="240" w:lineRule="auto"/>
        <w:jc w:val="both"/>
        <w:rPr>
          <w:rFonts w:ascii="Calibri" w:eastAsia="Times New Roman" w:hAnsi="Calibri"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 xml:space="preserve">   </w:t>
      </w:r>
      <w:r w:rsidR="001807CC">
        <w:rPr>
          <w:rFonts w:ascii="Times New Roman" w:eastAsia="Times New Roman" w:hAnsi="Times New Roman" w:cs="Times New Roman"/>
          <w:b/>
          <w:bCs/>
          <w:color w:val="000000"/>
          <w:sz w:val="28"/>
          <w:szCs w:val="28"/>
          <w:lang w:eastAsia="ru-RU"/>
        </w:rPr>
        <w:tab/>
        <w:t xml:space="preserve">Тема 1.2. </w:t>
      </w:r>
      <w:r w:rsidRPr="001807CC">
        <w:rPr>
          <w:rFonts w:ascii="Times New Roman" w:eastAsia="Times New Roman" w:hAnsi="Times New Roman" w:cs="Times New Roman"/>
          <w:b/>
          <w:bCs/>
          <w:color w:val="000000"/>
          <w:sz w:val="28"/>
          <w:szCs w:val="28"/>
          <w:lang w:eastAsia="ru-RU"/>
        </w:rPr>
        <w:t>Юридическая ответственность и  контроль в сфере предпринимательства</w:t>
      </w:r>
    </w:p>
    <w:p w:rsidR="008025EE" w:rsidRPr="001807CC" w:rsidRDefault="001807CC" w:rsidP="001807CC">
      <w:pPr>
        <w:shd w:val="clear" w:color="auto" w:fill="FFFFFF"/>
        <w:spacing w:after="0" w:line="240" w:lineRule="auto"/>
        <w:jc w:val="both"/>
        <w:rPr>
          <w:rFonts w:ascii="Calibri" w:eastAsia="Times New Roman" w:hAnsi="Calibri"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ab/>
      </w:r>
      <w:r w:rsidRPr="001807CC">
        <w:rPr>
          <w:rFonts w:ascii="Times New Roman" w:eastAsia="Times New Roman" w:hAnsi="Times New Roman" w:cs="Times New Roman"/>
          <w:b/>
          <w:bCs/>
          <w:color w:val="000000"/>
          <w:sz w:val="28"/>
          <w:szCs w:val="28"/>
          <w:lang w:eastAsia="ru-RU"/>
        </w:rPr>
        <w:t xml:space="preserve">Практическая работа </w:t>
      </w:r>
      <w:r w:rsidR="008025EE" w:rsidRPr="001807CC">
        <w:rPr>
          <w:rFonts w:ascii="Times New Roman" w:eastAsia="Times New Roman" w:hAnsi="Times New Roman" w:cs="Times New Roman"/>
          <w:b/>
          <w:bCs/>
          <w:color w:val="000000"/>
          <w:sz w:val="28"/>
          <w:szCs w:val="28"/>
          <w:lang w:eastAsia="ru-RU"/>
        </w:rPr>
        <w:t xml:space="preserve">№ </w:t>
      </w:r>
      <w:r w:rsidR="00937382" w:rsidRPr="001807CC">
        <w:rPr>
          <w:rFonts w:ascii="Times New Roman" w:eastAsia="Times New Roman" w:hAnsi="Times New Roman" w:cs="Times New Roman"/>
          <w:b/>
          <w:bCs/>
          <w:color w:val="000000"/>
          <w:sz w:val="28"/>
          <w:szCs w:val="28"/>
          <w:lang w:eastAsia="ru-RU"/>
        </w:rPr>
        <w:t>1</w:t>
      </w:r>
      <w:r w:rsidR="008025EE" w:rsidRPr="001807CC">
        <w:rPr>
          <w:rFonts w:ascii="Times New Roman" w:eastAsia="Times New Roman" w:hAnsi="Times New Roman" w:cs="Times New Roman"/>
          <w:b/>
          <w:bCs/>
          <w:color w:val="000000"/>
          <w:sz w:val="28"/>
          <w:szCs w:val="28"/>
          <w:lang w:eastAsia="ru-RU"/>
        </w:rPr>
        <w:t xml:space="preserve"> «Юридическая практика при разрешении спорных ситуаций»</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800420">
        <w:rPr>
          <w:rFonts w:ascii="Times New Roman" w:eastAsia="Times New Roman" w:hAnsi="Times New Roman" w:cs="Times New Roman"/>
          <w:b/>
          <w:color w:val="000000"/>
          <w:sz w:val="28"/>
          <w:szCs w:val="28"/>
          <w:u w:val="single"/>
          <w:lang w:eastAsia="ru-RU"/>
        </w:rPr>
        <w:t>Цель:</w:t>
      </w:r>
      <w:r w:rsidRPr="001807CC">
        <w:rPr>
          <w:rFonts w:ascii="Times New Roman" w:eastAsia="Times New Roman" w:hAnsi="Times New Roman" w:cs="Times New Roman"/>
          <w:color w:val="000000"/>
          <w:sz w:val="28"/>
          <w:szCs w:val="28"/>
          <w:lang w:eastAsia="ru-RU"/>
        </w:rPr>
        <w:t xml:space="preserve"> Формирование умения использования судебной практики при разрешении спорных ситуаций</w:t>
      </w:r>
    </w:p>
    <w:p w:rsidR="008025EE" w:rsidRPr="001807CC" w:rsidRDefault="008025EE" w:rsidP="001807CC">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1807CC">
        <w:rPr>
          <w:rFonts w:ascii="Times New Roman" w:eastAsia="Times New Roman" w:hAnsi="Times New Roman" w:cs="Times New Roman"/>
          <w:b/>
          <w:bCs/>
          <w:i/>
          <w:iCs/>
          <w:color w:val="000000"/>
          <w:sz w:val="28"/>
          <w:szCs w:val="28"/>
          <w:lang w:eastAsia="ru-RU"/>
        </w:rPr>
        <w:t>Порядок выполнения работы:</w:t>
      </w:r>
    </w:p>
    <w:p w:rsidR="008025EE" w:rsidRPr="001807CC" w:rsidRDefault="008025EE" w:rsidP="001807CC">
      <w:pPr>
        <w:shd w:val="clear" w:color="auto" w:fill="FFFFFF"/>
        <w:spacing w:after="0" w:line="240" w:lineRule="auto"/>
        <w:jc w:val="both"/>
        <w:rPr>
          <w:rFonts w:ascii="Calibri" w:eastAsia="Times New Roman" w:hAnsi="Calibri"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1.Ответьте на вопросы:</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1.Определение подведомственности рассмотрения споров в суде.</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2. Досудебное урегулирование споров.</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lastRenderedPageBreak/>
        <w:t>3. Значение юридической практики при разрешении спорных ситуаций.</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4. Образцы процессуальных документов.</w:t>
      </w:r>
    </w:p>
    <w:p w:rsidR="008025EE" w:rsidRPr="001807CC" w:rsidRDefault="008025EE" w:rsidP="001807CC">
      <w:pPr>
        <w:numPr>
          <w:ilvl w:val="0"/>
          <w:numId w:val="3"/>
        </w:numPr>
        <w:shd w:val="clear" w:color="auto" w:fill="FFFFFF"/>
        <w:spacing w:after="0" w:line="240" w:lineRule="auto"/>
        <w:ind w:left="0" w:firstLine="900"/>
        <w:jc w:val="both"/>
        <w:rPr>
          <w:rFonts w:ascii="Liberation Sans" w:eastAsia="Times New Roman" w:hAnsi="Liberation Sans" w:cs="Arial"/>
          <w:color w:val="000000"/>
          <w:sz w:val="28"/>
          <w:szCs w:val="28"/>
          <w:lang w:eastAsia="ru-RU"/>
        </w:rPr>
      </w:pPr>
      <w:r w:rsidRPr="001807CC">
        <w:rPr>
          <w:rFonts w:ascii="Times New Roman" w:eastAsia="Times New Roman" w:hAnsi="Times New Roman" w:cs="Times New Roman"/>
          <w:b/>
          <w:bCs/>
          <w:color w:val="000000"/>
          <w:sz w:val="28"/>
          <w:szCs w:val="28"/>
          <w:lang w:eastAsia="ru-RU"/>
        </w:rPr>
        <w:t>Оформить исковое заявление о взыскании долга по договору займа.</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Задание 1.</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 xml:space="preserve">У </w:t>
      </w:r>
      <w:r w:rsidR="001807CC">
        <w:rPr>
          <w:rFonts w:ascii="Times New Roman" w:eastAsia="Times New Roman" w:hAnsi="Times New Roman" w:cs="Times New Roman"/>
          <w:color w:val="000000"/>
          <w:sz w:val="28"/>
          <w:szCs w:val="28"/>
          <w:lang w:eastAsia="ru-RU"/>
        </w:rPr>
        <w:t>в</w:t>
      </w:r>
      <w:r w:rsidRPr="001807CC">
        <w:rPr>
          <w:rFonts w:ascii="Times New Roman" w:eastAsia="Times New Roman" w:hAnsi="Times New Roman" w:cs="Times New Roman"/>
          <w:color w:val="000000"/>
          <w:sz w:val="28"/>
          <w:szCs w:val="28"/>
          <w:lang w:eastAsia="ru-RU"/>
        </w:rPr>
        <w:t>ас Иванов Иван Иванович, проживающий по адресу Ростовская обл.</w:t>
      </w:r>
      <w:proofErr w:type="gramStart"/>
      <w:r w:rsidRPr="001807CC">
        <w:rPr>
          <w:rFonts w:ascii="Times New Roman" w:eastAsia="Times New Roman" w:hAnsi="Times New Roman" w:cs="Times New Roman"/>
          <w:color w:val="000000"/>
          <w:sz w:val="28"/>
          <w:szCs w:val="28"/>
          <w:lang w:eastAsia="ru-RU"/>
        </w:rPr>
        <w:t xml:space="preserve"> ,</w:t>
      </w:r>
      <w:proofErr w:type="gramEnd"/>
      <w:r w:rsidRPr="001807CC">
        <w:rPr>
          <w:rFonts w:ascii="Times New Roman" w:eastAsia="Times New Roman" w:hAnsi="Times New Roman" w:cs="Times New Roman"/>
          <w:color w:val="000000"/>
          <w:sz w:val="28"/>
          <w:szCs w:val="28"/>
          <w:lang w:eastAsia="ru-RU"/>
        </w:rPr>
        <w:t xml:space="preserve"> п. </w:t>
      </w:r>
      <w:r w:rsidR="001807CC">
        <w:rPr>
          <w:rFonts w:ascii="Times New Roman" w:eastAsia="Times New Roman" w:hAnsi="Times New Roman" w:cs="Times New Roman"/>
          <w:color w:val="000000"/>
          <w:sz w:val="28"/>
          <w:szCs w:val="28"/>
          <w:lang w:eastAsia="ru-RU"/>
        </w:rPr>
        <w:t>Т</w:t>
      </w:r>
      <w:r w:rsidRPr="001807CC">
        <w:rPr>
          <w:rFonts w:ascii="Times New Roman" w:eastAsia="Times New Roman" w:hAnsi="Times New Roman" w:cs="Times New Roman"/>
          <w:color w:val="000000"/>
          <w:sz w:val="28"/>
          <w:szCs w:val="28"/>
          <w:lang w:eastAsia="ru-RU"/>
        </w:rPr>
        <w:t>арасовский, ул. Ленина, 45, занял деньги в размере 50000 руб. Он обязался  вернуть деньги 10 сентября 201</w:t>
      </w:r>
      <w:r w:rsidR="001807CC">
        <w:rPr>
          <w:rFonts w:ascii="Times New Roman" w:eastAsia="Times New Roman" w:hAnsi="Times New Roman" w:cs="Times New Roman"/>
          <w:color w:val="000000"/>
          <w:sz w:val="28"/>
          <w:szCs w:val="28"/>
          <w:lang w:eastAsia="ru-RU"/>
        </w:rPr>
        <w:t>9</w:t>
      </w:r>
      <w:r w:rsidRPr="001807CC">
        <w:rPr>
          <w:rFonts w:ascii="Times New Roman" w:eastAsia="Times New Roman" w:hAnsi="Times New Roman" w:cs="Times New Roman"/>
          <w:color w:val="000000"/>
          <w:sz w:val="28"/>
          <w:szCs w:val="28"/>
          <w:lang w:eastAsia="ru-RU"/>
        </w:rPr>
        <w:t xml:space="preserve"> года, но</w:t>
      </w:r>
      <w:r w:rsidR="001807CC">
        <w:rPr>
          <w:rFonts w:ascii="Times New Roman" w:eastAsia="Times New Roman" w:hAnsi="Times New Roman" w:cs="Times New Roman"/>
          <w:color w:val="000000"/>
          <w:sz w:val="28"/>
          <w:szCs w:val="28"/>
          <w:lang w:eastAsia="ru-RU"/>
        </w:rPr>
        <w:t xml:space="preserve"> </w:t>
      </w:r>
      <w:r w:rsidRPr="001807CC">
        <w:rPr>
          <w:rFonts w:ascii="Times New Roman" w:eastAsia="Times New Roman" w:hAnsi="Times New Roman" w:cs="Times New Roman"/>
          <w:color w:val="000000"/>
          <w:sz w:val="28"/>
          <w:szCs w:val="28"/>
          <w:lang w:eastAsia="ru-RU"/>
        </w:rPr>
        <w:t>в указанный срок долг ответчиком не был возвращен.</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 xml:space="preserve">Оформите исковое заявление о взыскании долга по договору займа в </w:t>
      </w:r>
      <w:r w:rsidR="001807CC">
        <w:rPr>
          <w:rFonts w:ascii="Times New Roman" w:eastAsia="Times New Roman" w:hAnsi="Times New Roman" w:cs="Times New Roman"/>
          <w:color w:val="000000"/>
          <w:sz w:val="28"/>
          <w:szCs w:val="28"/>
          <w:lang w:eastAsia="ru-RU"/>
        </w:rPr>
        <w:t>Губкинский районный суд города Губкин.</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Государственная пошлина – 1000 руб.</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Судебные расходы – 1500 руб.</w:t>
      </w:r>
    </w:p>
    <w:p w:rsidR="008025EE" w:rsidRPr="001807CC" w:rsidRDefault="008025EE" w:rsidP="001807CC">
      <w:pPr>
        <w:numPr>
          <w:ilvl w:val="0"/>
          <w:numId w:val="4"/>
        </w:numPr>
        <w:shd w:val="clear" w:color="auto" w:fill="FFFFFF"/>
        <w:spacing w:after="0" w:line="240" w:lineRule="auto"/>
        <w:ind w:left="0" w:firstLine="900"/>
        <w:jc w:val="both"/>
        <w:rPr>
          <w:rFonts w:ascii="Liberation Sans" w:eastAsia="Times New Roman" w:hAnsi="Liberation Sans" w:cs="Arial"/>
          <w:color w:val="000000"/>
          <w:sz w:val="28"/>
          <w:szCs w:val="28"/>
          <w:lang w:eastAsia="ru-RU"/>
        </w:rPr>
      </w:pPr>
      <w:r w:rsidRPr="001807CC">
        <w:rPr>
          <w:rFonts w:ascii="Times New Roman" w:eastAsia="Times New Roman" w:hAnsi="Times New Roman" w:cs="Times New Roman"/>
          <w:bCs/>
          <w:color w:val="000000"/>
          <w:sz w:val="28"/>
          <w:szCs w:val="28"/>
          <w:lang w:eastAsia="ru-RU"/>
        </w:rPr>
        <w:t>Оформить заявление об оспаривании административного органа о привлечении административной ответственности.</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Задание 2</w:t>
      </w:r>
      <w:r w:rsidRPr="001807CC">
        <w:rPr>
          <w:rFonts w:ascii="Times New Roman" w:eastAsia="Times New Roman" w:hAnsi="Times New Roman" w:cs="Times New Roman"/>
          <w:bCs/>
          <w:color w:val="000000"/>
          <w:sz w:val="28"/>
          <w:szCs w:val="28"/>
          <w:lang w:eastAsia="ru-RU"/>
        </w:rPr>
        <w:t>.</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 xml:space="preserve">ИП Иванов И.И. получил партию зимних и летних шин для своей СТО от ООО «Доставка», г. </w:t>
      </w:r>
      <w:r w:rsidR="001807CC">
        <w:rPr>
          <w:rFonts w:ascii="Times New Roman" w:eastAsia="Times New Roman" w:hAnsi="Times New Roman" w:cs="Times New Roman"/>
          <w:bCs/>
          <w:color w:val="000000"/>
          <w:sz w:val="28"/>
          <w:szCs w:val="28"/>
          <w:lang w:eastAsia="ru-RU"/>
        </w:rPr>
        <w:t>Губкин</w:t>
      </w:r>
      <w:r w:rsidRPr="001807CC">
        <w:rPr>
          <w:rFonts w:ascii="Times New Roman" w:eastAsia="Times New Roman" w:hAnsi="Times New Roman" w:cs="Times New Roman"/>
          <w:bCs/>
          <w:color w:val="000000"/>
          <w:sz w:val="28"/>
          <w:szCs w:val="28"/>
          <w:lang w:eastAsia="ru-RU"/>
        </w:rPr>
        <w:t xml:space="preserve"> </w:t>
      </w:r>
      <w:proofErr w:type="gramStart"/>
      <w:r w:rsidRPr="001807CC">
        <w:rPr>
          <w:rFonts w:ascii="Times New Roman" w:eastAsia="Times New Roman" w:hAnsi="Times New Roman" w:cs="Times New Roman"/>
          <w:bCs/>
          <w:color w:val="000000"/>
          <w:sz w:val="28"/>
          <w:szCs w:val="28"/>
          <w:lang w:eastAsia="ru-RU"/>
        </w:rPr>
        <w:t xml:space="preserve">( </w:t>
      </w:r>
      <w:proofErr w:type="gramEnd"/>
      <w:r w:rsidRPr="001807CC">
        <w:rPr>
          <w:rFonts w:ascii="Times New Roman" w:eastAsia="Times New Roman" w:hAnsi="Times New Roman" w:cs="Times New Roman"/>
          <w:bCs/>
          <w:color w:val="000000"/>
          <w:sz w:val="28"/>
          <w:szCs w:val="28"/>
          <w:lang w:eastAsia="ru-RU"/>
        </w:rPr>
        <w:t>товарно-транспортная накладная № 175 от 10.09.201</w:t>
      </w:r>
      <w:r w:rsidR="001807CC">
        <w:rPr>
          <w:rFonts w:ascii="Times New Roman" w:eastAsia="Times New Roman" w:hAnsi="Times New Roman" w:cs="Times New Roman"/>
          <w:bCs/>
          <w:color w:val="000000"/>
          <w:sz w:val="28"/>
          <w:szCs w:val="28"/>
          <w:lang w:eastAsia="ru-RU"/>
        </w:rPr>
        <w:t>9</w:t>
      </w:r>
      <w:r w:rsidRPr="001807CC">
        <w:rPr>
          <w:rFonts w:ascii="Times New Roman" w:eastAsia="Times New Roman" w:hAnsi="Times New Roman" w:cs="Times New Roman"/>
          <w:bCs/>
          <w:color w:val="000000"/>
          <w:sz w:val="28"/>
          <w:szCs w:val="28"/>
          <w:lang w:eastAsia="ru-RU"/>
        </w:rPr>
        <w:t xml:space="preserve"> г.</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При приемке комиссией в составе 3-х человек под председательством Сидорова Н.Н. было установлено расхождение в количестве.</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По результатам проверки был составлен акт о приемке товарно-материальных ценностей № 444 от 11.09.201</w:t>
      </w:r>
      <w:r w:rsidR="00800420">
        <w:rPr>
          <w:rFonts w:ascii="Times New Roman" w:eastAsia="Times New Roman" w:hAnsi="Times New Roman" w:cs="Times New Roman"/>
          <w:bCs/>
          <w:color w:val="000000"/>
          <w:sz w:val="28"/>
          <w:szCs w:val="28"/>
          <w:lang w:eastAsia="ru-RU"/>
        </w:rPr>
        <w:t>9</w:t>
      </w:r>
      <w:r w:rsidRPr="001807CC">
        <w:rPr>
          <w:rFonts w:ascii="Times New Roman" w:eastAsia="Times New Roman" w:hAnsi="Times New Roman" w:cs="Times New Roman"/>
          <w:bCs/>
          <w:color w:val="000000"/>
          <w:sz w:val="28"/>
          <w:szCs w:val="28"/>
          <w:lang w:eastAsia="ru-RU"/>
        </w:rPr>
        <w:t xml:space="preserve"> г. и отправлен 12.09.201</w:t>
      </w:r>
      <w:r w:rsidR="00800420">
        <w:rPr>
          <w:rFonts w:ascii="Times New Roman" w:eastAsia="Times New Roman" w:hAnsi="Times New Roman" w:cs="Times New Roman"/>
          <w:bCs/>
          <w:color w:val="000000"/>
          <w:sz w:val="28"/>
          <w:szCs w:val="28"/>
          <w:lang w:eastAsia="ru-RU"/>
        </w:rPr>
        <w:t>9</w:t>
      </w:r>
      <w:r w:rsidRPr="001807CC">
        <w:rPr>
          <w:rFonts w:ascii="Times New Roman" w:eastAsia="Times New Roman" w:hAnsi="Times New Roman" w:cs="Times New Roman"/>
          <w:bCs/>
          <w:color w:val="000000"/>
          <w:sz w:val="28"/>
          <w:szCs w:val="28"/>
          <w:lang w:eastAsia="ru-RU"/>
        </w:rPr>
        <w:t xml:space="preserve"> г. ООО «Доставка» (исх. № 567)</w:t>
      </w:r>
    </w:p>
    <w:p w:rsidR="008025EE" w:rsidRPr="001807CC" w:rsidRDefault="008025EE" w:rsidP="00800420">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Оформите претензию по возмещению недостающего груза</w:t>
      </w:r>
    </w:p>
    <w:p w:rsidR="008025EE" w:rsidRPr="001807CC" w:rsidRDefault="008025EE" w:rsidP="00800420">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 xml:space="preserve">Дополнительная информация: Штрафные санкции согласно договора поставки при неисполнении обязательств – 5 % годовых Расчетный счет ИП Иванов И.И. в Сбербанке </w:t>
      </w:r>
      <w:proofErr w:type="spellStart"/>
      <w:r w:rsidR="00800420">
        <w:rPr>
          <w:rFonts w:ascii="Times New Roman" w:eastAsia="Times New Roman" w:hAnsi="Times New Roman" w:cs="Times New Roman"/>
          <w:bCs/>
          <w:color w:val="000000"/>
          <w:sz w:val="28"/>
          <w:szCs w:val="28"/>
          <w:lang w:eastAsia="ru-RU"/>
        </w:rPr>
        <w:t>г</w:t>
      </w:r>
      <w:proofErr w:type="gramStart"/>
      <w:r w:rsidR="00800420">
        <w:rPr>
          <w:rFonts w:ascii="Times New Roman" w:eastAsia="Times New Roman" w:hAnsi="Times New Roman" w:cs="Times New Roman"/>
          <w:bCs/>
          <w:color w:val="000000"/>
          <w:sz w:val="28"/>
          <w:szCs w:val="28"/>
          <w:lang w:eastAsia="ru-RU"/>
        </w:rPr>
        <w:t>.Г</w:t>
      </w:r>
      <w:proofErr w:type="gramEnd"/>
      <w:r w:rsidR="00800420">
        <w:rPr>
          <w:rFonts w:ascii="Times New Roman" w:eastAsia="Times New Roman" w:hAnsi="Times New Roman" w:cs="Times New Roman"/>
          <w:bCs/>
          <w:color w:val="000000"/>
          <w:sz w:val="28"/>
          <w:szCs w:val="28"/>
          <w:lang w:eastAsia="ru-RU"/>
        </w:rPr>
        <w:t>убкин</w:t>
      </w:r>
      <w:proofErr w:type="spellEnd"/>
      <w:r w:rsidRPr="001807CC">
        <w:rPr>
          <w:rFonts w:ascii="Times New Roman" w:eastAsia="Times New Roman" w:hAnsi="Times New Roman" w:cs="Times New Roman"/>
          <w:bCs/>
          <w:color w:val="000000"/>
          <w:sz w:val="28"/>
          <w:szCs w:val="28"/>
          <w:lang w:eastAsia="ru-RU"/>
        </w:rPr>
        <w:t xml:space="preserve"> № 0000222</w:t>
      </w:r>
    </w:p>
    <w:p w:rsidR="008025EE" w:rsidRPr="00E16F48" w:rsidRDefault="008025EE" w:rsidP="00E16F48">
      <w:pPr>
        <w:shd w:val="clear" w:color="auto" w:fill="FFFFFF"/>
        <w:spacing w:after="0" w:line="240" w:lineRule="auto"/>
        <w:jc w:val="center"/>
        <w:rPr>
          <w:rFonts w:ascii="Liberation Sans" w:eastAsia="Times New Roman" w:hAnsi="Liberation Sans" w:cs="Times New Roman"/>
          <w:b/>
          <w:color w:val="000000"/>
          <w:sz w:val="28"/>
          <w:szCs w:val="28"/>
          <w:lang w:eastAsia="ru-RU"/>
        </w:rPr>
      </w:pPr>
      <w:r w:rsidRPr="00E16F48">
        <w:rPr>
          <w:rFonts w:ascii="Times New Roman" w:eastAsia="Times New Roman" w:hAnsi="Times New Roman" w:cs="Times New Roman"/>
          <w:b/>
          <w:bCs/>
          <w:color w:val="000000"/>
          <w:sz w:val="24"/>
          <w:szCs w:val="24"/>
          <w:lang w:eastAsia="ru-RU"/>
        </w:rPr>
        <w:t>Накладная № 175</w:t>
      </w:r>
    </w:p>
    <w:tbl>
      <w:tblPr>
        <w:tblW w:w="9356" w:type="dxa"/>
        <w:tblInd w:w="10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25"/>
        <w:gridCol w:w="2269"/>
        <w:gridCol w:w="850"/>
        <w:gridCol w:w="851"/>
        <w:gridCol w:w="1561"/>
        <w:gridCol w:w="851"/>
        <w:gridCol w:w="1483"/>
        <w:gridCol w:w="1066"/>
      </w:tblGrid>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 </w:t>
            </w:r>
            <w:proofErr w:type="gramStart"/>
            <w:r w:rsidRPr="00625219">
              <w:rPr>
                <w:rFonts w:ascii="Times New Roman" w:eastAsia="Times New Roman" w:hAnsi="Times New Roman" w:cs="Times New Roman"/>
                <w:color w:val="000000"/>
                <w:sz w:val="24"/>
                <w:szCs w:val="24"/>
                <w:lang w:eastAsia="ru-RU"/>
              </w:rPr>
              <w:t>п</w:t>
            </w:r>
            <w:proofErr w:type="gramEnd"/>
            <w:r w:rsidRPr="00625219">
              <w:rPr>
                <w:rFonts w:ascii="Times New Roman" w:eastAsia="Times New Roman" w:hAnsi="Times New Roman" w:cs="Times New Roman"/>
                <w:color w:val="000000"/>
                <w:sz w:val="24"/>
                <w:szCs w:val="24"/>
                <w:lang w:eastAsia="ru-RU"/>
              </w:rPr>
              <w:t>/п</w:t>
            </w: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Наименование товара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К-во</w:t>
            </w:r>
            <w:proofErr w:type="gramEnd"/>
            <w:r w:rsidRPr="00625219">
              <w:rPr>
                <w:rFonts w:ascii="Times New Roman" w:eastAsia="Times New Roman" w:hAnsi="Times New Roman" w:cs="Times New Roman"/>
                <w:color w:val="000000"/>
                <w:sz w:val="24"/>
                <w:szCs w:val="24"/>
                <w:lang w:eastAsia="ru-RU"/>
              </w:rPr>
              <w:t>, шт.</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240" w:lineRule="auto"/>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Цена,</w:t>
            </w:r>
          </w:p>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тыс. руб.</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Сумма,  тыс. руб.</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240" w:lineRule="auto"/>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Факт</w:t>
            </w:r>
          </w:p>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к-во</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Сумма факт</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Default="008025EE" w:rsidP="00937382">
            <w:pPr>
              <w:spacing w:after="0" w:line="0" w:lineRule="atLeast"/>
              <w:rPr>
                <w:rFonts w:ascii="Times New Roman" w:eastAsia="Times New Roman" w:hAnsi="Times New Roman" w:cs="Times New Roman"/>
                <w:color w:val="000000"/>
                <w:sz w:val="24"/>
                <w:szCs w:val="24"/>
                <w:lang w:eastAsia="ru-RU"/>
              </w:rPr>
            </w:pPr>
            <w:r w:rsidRPr="00625219">
              <w:rPr>
                <w:rFonts w:ascii="Times New Roman" w:eastAsia="Times New Roman" w:hAnsi="Times New Roman" w:cs="Times New Roman"/>
                <w:color w:val="000000"/>
                <w:sz w:val="24"/>
                <w:szCs w:val="24"/>
                <w:lang w:eastAsia="ru-RU"/>
              </w:rPr>
              <w:t xml:space="preserve"> Факт. Сумма + НДС, </w:t>
            </w:r>
          </w:p>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тыс. руб.</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5"/>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xml:space="preserve">R14 Michelin Energy Saver 185/60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6,7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200,6</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6"/>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Покрышка R14 </w:t>
            </w:r>
            <w:proofErr w:type="spellStart"/>
            <w:r w:rsidRPr="00625219">
              <w:rPr>
                <w:rFonts w:ascii="Times New Roman" w:eastAsia="Times New Roman" w:hAnsi="Times New Roman" w:cs="Times New Roman"/>
                <w:color w:val="000000"/>
                <w:sz w:val="24"/>
                <w:szCs w:val="24"/>
                <w:lang w:eastAsia="ru-RU"/>
              </w:rPr>
              <w:t>NokianHakka</w:t>
            </w:r>
            <w:proofErr w:type="spellEnd"/>
            <w:r w:rsidRPr="00625219">
              <w:rPr>
                <w:rFonts w:ascii="Times New Roman" w:eastAsia="Times New Roman" w:hAnsi="Times New Roman" w:cs="Times New Roman"/>
                <w:color w:val="000000"/>
                <w:sz w:val="24"/>
                <w:szCs w:val="24"/>
                <w:lang w:eastAsia="ru-RU"/>
              </w:rPr>
              <w:t xml:space="preserve"> H R14 185/60 вес 7.1 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200,6</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7"/>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sidRPr="00625219">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xml:space="preserve"> R15 Michelin Pilot </w:t>
            </w:r>
            <w:proofErr w:type="spellStart"/>
            <w:r w:rsidRPr="00625219">
              <w:rPr>
                <w:rFonts w:ascii="Times New Roman" w:eastAsia="Times New Roman" w:hAnsi="Times New Roman" w:cs="Times New Roman"/>
                <w:color w:val="000000"/>
                <w:sz w:val="24"/>
                <w:szCs w:val="24"/>
                <w:lang w:val="en-US" w:eastAsia="ru-RU"/>
              </w:rPr>
              <w:t>Exalto</w:t>
            </w:r>
            <w:proofErr w:type="spellEnd"/>
            <w:r w:rsidRPr="00625219">
              <w:rPr>
                <w:rFonts w:ascii="Times New Roman" w:eastAsia="Times New Roman" w:hAnsi="Times New Roman" w:cs="Times New Roman"/>
                <w:color w:val="000000"/>
                <w:sz w:val="24"/>
                <w:szCs w:val="24"/>
                <w:lang w:val="en-US" w:eastAsia="ru-RU"/>
              </w:rPr>
              <w:t xml:space="preserve"> PE2 195/50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8.2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16,5</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165</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194,7</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8"/>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Покрышка R15 </w:t>
            </w:r>
            <w:proofErr w:type="spellStart"/>
            <w:r w:rsidRPr="00625219">
              <w:rPr>
                <w:rFonts w:ascii="Times New Roman" w:eastAsia="Times New Roman" w:hAnsi="Times New Roman" w:cs="Times New Roman"/>
                <w:color w:val="000000"/>
                <w:sz w:val="24"/>
                <w:szCs w:val="24"/>
                <w:lang w:eastAsia="ru-RU"/>
              </w:rPr>
              <w:t>Toyo</w:t>
            </w:r>
            <w:proofErr w:type="spellEnd"/>
            <w:r w:rsidRPr="00625219">
              <w:rPr>
                <w:rFonts w:ascii="Times New Roman" w:eastAsia="Times New Roman" w:hAnsi="Times New Roman" w:cs="Times New Roman"/>
                <w:color w:val="000000"/>
                <w:sz w:val="24"/>
                <w:szCs w:val="24"/>
                <w:lang w:eastAsia="ru-RU"/>
              </w:rPr>
              <w:t xml:space="preserve"> 888 </w:t>
            </w:r>
            <w:r w:rsidRPr="00625219">
              <w:rPr>
                <w:rFonts w:ascii="Times New Roman" w:eastAsia="Times New Roman" w:hAnsi="Times New Roman" w:cs="Times New Roman"/>
                <w:color w:val="000000"/>
                <w:sz w:val="24"/>
                <w:szCs w:val="24"/>
                <w:lang w:eastAsia="ru-RU"/>
              </w:rPr>
              <w:lastRenderedPageBreak/>
              <w:t>215/50 вес 9,33 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lastRenderedPageBreak/>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16,5</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165</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194,7</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9"/>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Покрышка R16 </w:t>
            </w:r>
            <w:proofErr w:type="spellStart"/>
            <w:r w:rsidRPr="00625219">
              <w:rPr>
                <w:rFonts w:ascii="Times New Roman" w:eastAsia="Times New Roman" w:hAnsi="Times New Roman" w:cs="Times New Roman"/>
                <w:color w:val="000000"/>
                <w:sz w:val="24"/>
                <w:szCs w:val="24"/>
                <w:lang w:eastAsia="ru-RU"/>
              </w:rPr>
              <w:t>Nokian</w:t>
            </w:r>
            <w:proofErr w:type="spellEnd"/>
            <w:r w:rsidRPr="00625219">
              <w:rPr>
                <w:rFonts w:ascii="Times New Roman" w:eastAsia="Times New Roman" w:hAnsi="Times New Roman" w:cs="Times New Roman"/>
                <w:color w:val="000000"/>
                <w:sz w:val="24"/>
                <w:szCs w:val="24"/>
                <w:lang w:eastAsia="ru-RU"/>
              </w:rPr>
              <w:t xml:space="preserve"> </w:t>
            </w:r>
            <w:proofErr w:type="spellStart"/>
            <w:r w:rsidRPr="00625219">
              <w:rPr>
                <w:rFonts w:ascii="Times New Roman" w:eastAsia="Times New Roman" w:hAnsi="Times New Roman" w:cs="Times New Roman"/>
                <w:color w:val="000000"/>
                <w:sz w:val="24"/>
                <w:szCs w:val="24"/>
                <w:lang w:eastAsia="ru-RU"/>
              </w:rPr>
              <w:t>Hakka</w:t>
            </w:r>
            <w:proofErr w:type="spellEnd"/>
            <w:r w:rsidRPr="00625219">
              <w:rPr>
                <w:rFonts w:ascii="Times New Roman" w:eastAsia="Times New Roman" w:hAnsi="Times New Roman" w:cs="Times New Roman"/>
                <w:color w:val="000000"/>
                <w:sz w:val="24"/>
                <w:szCs w:val="24"/>
                <w:lang w:eastAsia="ru-RU"/>
              </w:rPr>
              <w:t xml:space="preserve"> H 205/55 вес 10 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200,6</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10"/>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Покрышка R16 </w:t>
            </w:r>
            <w:proofErr w:type="spellStart"/>
            <w:r w:rsidRPr="00625219">
              <w:rPr>
                <w:rFonts w:ascii="Times New Roman" w:eastAsia="Times New Roman" w:hAnsi="Times New Roman" w:cs="Times New Roman"/>
                <w:color w:val="000000"/>
                <w:sz w:val="24"/>
                <w:szCs w:val="24"/>
                <w:lang w:eastAsia="ru-RU"/>
              </w:rPr>
              <w:t>Pirelli</w:t>
            </w:r>
            <w:proofErr w:type="spellEnd"/>
            <w:r w:rsidRPr="00625219">
              <w:rPr>
                <w:rFonts w:ascii="Times New Roman" w:eastAsia="Times New Roman" w:hAnsi="Times New Roman" w:cs="Times New Roman"/>
                <w:color w:val="000000"/>
                <w:sz w:val="24"/>
                <w:szCs w:val="24"/>
                <w:lang w:eastAsia="ru-RU"/>
              </w:rPr>
              <w:t xml:space="preserve"> P700 205/50 вес 9.1 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212,4</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11"/>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sidRPr="00625219">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xml:space="preserve"> R17 Michelin Pilot </w:t>
            </w:r>
            <w:proofErr w:type="spellStart"/>
            <w:r w:rsidRPr="00625219">
              <w:rPr>
                <w:rFonts w:ascii="Times New Roman" w:eastAsia="Times New Roman" w:hAnsi="Times New Roman" w:cs="Times New Roman"/>
                <w:color w:val="000000"/>
                <w:sz w:val="24"/>
                <w:szCs w:val="24"/>
                <w:lang w:val="en-US" w:eastAsia="ru-RU"/>
              </w:rPr>
              <w:t>Exalto</w:t>
            </w:r>
            <w:proofErr w:type="spellEnd"/>
            <w:r w:rsidRPr="00625219">
              <w:rPr>
                <w:rFonts w:ascii="Times New Roman" w:eastAsia="Times New Roman" w:hAnsi="Times New Roman" w:cs="Times New Roman"/>
                <w:color w:val="000000"/>
                <w:sz w:val="24"/>
                <w:szCs w:val="24"/>
                <w:lang w:val="en-US" w:eastAsia="ru-RU"/>
              </w:rPr>
              <w:t xml:space="preserve"> PE2 91 W France 215/45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9,7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212,4</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12"/>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sidRPr="00625219">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R17 Goodyear Excellence 91 Y Germany 225/45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9,5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0420">
            <w:pPr>
              <w:rPr>
                <w:rFonts w:ascii="Calibri" w:hAnsi="Calibri" w:cs="Arial"/>
                <w:lang w:eastAsia="ru-RU"/>
              </w:rPr>
            </w:pPr>
            <w:r w:rsidRPr="00625219">
              <w:rPr>
                <w:lang w:eastAsia="ru-RU"/>
              </w:rPr>
              <w:t>180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212,4</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13"/>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sidRPr="00625219">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R18 Michelin Pilot Primacy 245/45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11,4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236</w:t>
            </w:r>
          </w:p>
        </w:tc>
      </w:tr>
      <w:tr w:rsidR="00800420" w:rsidRPr="00625219" w:rsidTr="00800420">
        <w:tc>
          <w:tcPr>
            <w:tcW w:w="269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420" w:rsidRPr="00625219" w:rsidRDefault="00800420"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b/>
                <w:bCs/>
                <w:color w:val="000000"/>
                <w:sz w:val="24"/>
                <w:szCs w:val="24"/>
                <w:lang w:eastAsia="ru-RU"/>
              </w:rPr>
              <w:t xml:space="preserve">             </w:t>
            </w:r>
            <w:r w:rsidRPr="00625219">
              <w:rPr>
                <w:rFonts w:ascii="Times New Roman" w:eastAsia="Times New Roman" w:hAnsi="Times New Roman" w:cs="Times New Roman"/>
                <w:b/>
                <w:bCs/>
                <w:color w:val="000000"/>
                <w:sz w:val="24"/>
                <w:szCs w:val="24"/>
                <w:lang w:eastAsia="ru-RU"/>
              </w:rPr>
              <w:t>ИТОГО</w:t>
            </w:r>
          </w:p>
        </w:tc>
        <w:tc>
          <w:tcPr>
            <w:tcW w:w="850"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rsidR="00800420" w:rsidRPr="00800420" w:rsidRDefault="00800420" w:rsidP="00937382">
            <w:pPr>
              <w:spacing w:after="0" w:line="240" w:lineRule="auto"/>
              <w:rPr>
                <w:rFonts w:ascii="Arial" w:eastAsia="Times New Roman" w:hAnsi="Arial" w:cs="Arial"/>
                <w:color w:val="666666"/>
                <w:sz w:val="1"/>
                <w:szCs w:val="23"/>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rsidR="00800420" w:rsidRPr="00800420" w:rsidRDefault="00800420" w:rsidP="00937382">
            <w:pPr>
              <w:spacing w:after="0" w:line="240" w:lineRule="auto"/>
              <w:rPr>
                <w:rFonts w:ascii="Arial" w:eastAsia="Times New Roman" w:hAnsi="Arial" w:cs="Arial"/>
                <w:color w:val="666666"/>
                <w:sz w:val="1"/>
                <w:szCs w:val="23"/>
                <w:lang w:eastAsia="ru-RU"/>
              </w:rPr>
            </w:pP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420" w:rsidRPr="00800420" w:rsidRDefault="00800420" w:rsidP="00937382">
            <w:pPr>
              <w:spacing w:after="0" w:line="0" w:lineRule="atLeast"/>
              <w:rPr>
                <w:rFonts w:ascii="Calibri" w:eastAsia="Times New Roman" w:hAnsi="Calibri" w:cs="Arial"/>
                <w:color w:val="000000"/>
                <w:lang w:eastAsia="ru-RU"/>
              </w:rPr>
            </w:pPr>
            <w:r w:rsidRPr="00800420">
              <w:rPr>
                <w:rFonts w:ascii="Times New Roman" w:eastAsia="Times New Roman" w:hAnsi="Times New Roman" w:cs="Times New Roman"/>
                <w:color w:val="000000"/>
                <w:sz w:val="24"/>
                <w:szCs w:val="24"/>
                <w:lang w:eastAsia="ru-RU"/>
              </w:rPr>
              <w:t>3160</w:t>
            </w:r>
          </w:p>
        </w:tc>
        <w:tc>
          <w:tcPr>
            <w:tcW w:w="85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hideMark/>
          </w:tcPr>
          <w:p w:rsidR="00800420" w:rsidRPr="00800420" w:rsidRDefault="00800420" w:rsidP="0067709B">
            <w:pPr>
              <w:spacing w:after="0" w:line="240" w:lineRule="auto"/>
              <w:rPr>
                <w:rFonts w:ascii="Arial" w:eastAsia="Times New Roman" w:hAnsi="Arial" w:cs="Arial"/>
                <w:color w:val="666666"/>
                <w:sz w:val="1"/>
                <w:szCs w:val="23"/>
                <w:lang w:eastAsia="ru-RU"/>
              </w:rPr>
            </w:pP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420" w:rsidRPr="00800420" w:rsidRDefault="00800420" w:rsidP="0067709B">
            <w:pPr>
              <w:spacing w:after="0" w:line="240" w:lineRule="auto"/>
              <w:rPr>
                <w:rFonts w:ascii="Arial" w:eastAsia="Times New Roman" w:hAnsi="Arial" w:cs="Arial"/>
                <w:color w:val="666666"/>
                <w:sz w:val="1"/>
                <w:szCs w:val="23"/>
                <w:lang w:eastAsia="ru-RU"/>
              </w:rPr>
            </w:pP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420" w:rsidRPr="00800420" w:rsidRDefault="00800420" w:rsidP="00937382">
            <w:pPr>
              <w:spacing w:after="0" w:line="0" w:lineRule="atLeast"/>
              <w:rPr>
                <w:rFonts w:ascii="Calibri" w:eastAsia="Times New Roman" w:hAnsi="Calibri" w:cs="Arial"/>
                <w:color w:val="000000"/>
                <w:lang w:eastAsia="ru-RU"/>
              </w:rPr>
            </w:pPr>
            <w:r w:rsidRPr="00800420">
              <w:rPr>
                <w:rFonts w:ascii="Times New Roman" w:eastAsia="Times New Roman" w:hAnsi="Times New Roman" w:cs="Times New Roman"/>
                <w:color w:val="000000"/>
                <w:sz w:val="24"/>
                <w:szCs w:val="24"/>
                <w:lang w:eastAsia="ru-RU"/>
              </w:rPr>
              <w:t>1864,4</w:t>
            </w:r>
          </w:p>
        </w:tc>
      </w:tr>
    </w:tbl>
    <w:p w:rsidR="00800420" w:rsidRDefault="00800420" w:rsidP="008025EE">
      <w:pPr>
        <w:shd w:val="clear" w:color="auto" w:fill="FFFFFF"/>
        <w:spacing w:after="0" w:line="240" w:lineRule="auto"/>
        <w:rPr>
          <w:rFonts w:ascii="Times New Roman" w:eastAsia="Times New Roman" w:hAnsi="Times New Roman" w:cs="Times New Roman"/>
          <w:color w:val="000000"/>
          <w:sz w:val="28"/>
          <w:szCs w:val="28"/>
          <w:lang w:eastAsia="ru-RU"/>
        </w:rPr>
      </w:pPr>
    </w:p>
    <w:p w:rsidR="008025EE" w:rsidRPr="00800420" w:rsidRDefault="008025EE"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Сумма = количество * цена = 20*17 = 340</w:t>
      </w:r>
    </w:p>
    <w:p w:rsidR="008025EE" w:rsidRPr="00800420" w:rsidRDefault="008025EE"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Сумма ф. = количество ф.* цена = 10*17 = 170</w:t>
      </w:r>
    </w:p>
    <w:p w:rsidR="008025EE" w:rsidRPr="00800420" w:rsidRDefault="008025EE"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Факт. Сумма + НДС = Сумма ф. + Сумма ф.*18% или 1,18* Сумма ф. = 1,18*170 = 200,6</w:t>
      </w:r>
    </w:p>
    <w:p w:rsidR="00937382" w:rsidRPr="00800420" w:rsidRDefault="00937382" w:rsidP="0093738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382" w:rsidRPr="00800420" w:rsidRDefault="00937382" w:rsidP="00800420">
      <w:pPr>
        <w:shd w:val="clear" w:color="auto" w:fill="FFFFFF"/>
        <w:spacing w:after="0"/>
        <w:rPr>
          <w:rFonts w:ascii="Times New Roman" w:eastAsia="Times New Roman" w:hAnsi="Times New Roman" w:cs="Times New Roman"/>
          <w:b/>
          <w:bCs/>
          <w:color w:val="000000"/>
          <w:sz w:val="28"/>
          <w:szCs w:val="28"/>
          <w:lang w:eastAsia="ru-RU"/>
        </w:rPr>
      </w:pPr>
      <w:r w:rsidRPr="00800420">
        <w:rPr>
          <w:rFonts w:ascii="Times New Roman" w:eastAsia="Times New Roman" w:hAnsi="Times New Roman" w:cs="Times New Roman"/>
          <w:b/>
          <w:bCs/>
          <w:color w:val="000000"/>
          <w:sz w:val="28"/>
          <w:szCs w:val="28"/>
          <w:lang w:eastAsia="ru-RU"/>
        </w:rPr>
        <w:t>Тема 1.3 Использование наемного труда</w:t>
      </w:r>
      <w:r w:rsidR="009E4B0F">
        <w:rPr>
          <w:rFonts w:ascii="Times New Roman" w:eastAsia="Times New Roman" w:hAnsi="Times New Roman" w:cs="Times New Roman"/>
          <w:b/>
          <w:bCs/>
          <w:color w:val="000000"/>
          <w:sz w:val="28"/>
          <w:szCs w:val="28"/>
          <w:lang w:eastAsia="ru-RU"/>
        </w:rPr>
        <w:t xml:space="preserve"> в предпринимательской деятельности</w:t>
      </w:r>
    </w:p>
    <w:p w:rsidR="00937382" w:rsidRPr="00800420" w:rsidRDefault="008025EE"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 xml:space="preserve"> </w:t>
      </w:r>
      <w:r w:rsidR="00800420">
        <w:rPr>
          <w:rFonts w:ascii="Times New Roman" w:eastAsia="Times New Roman" w:hAnsi="Times New Roman" w:cs="Times New Roman"/>
          <w:b/>
          <w:bCs/>
          <w:color w:val="000000"/>
          <w:sz w:val="28"/>
          <w:szCs w:val="28"/>
          <w:lang w:eastAsia="ru-RU"/>
        </w:rPr>
        <w:t xml:space="preserve">Практическая работа </w:t>
      </w:r>
      <w:r w:rsidR="00937382" w:rsidRPr="00800420">
        <w:rPr>
          <w:rFonts w:ascii="Times New Roman" w:eastAsia="Times New Roman" w:hAnsi="Times New Roman" w:cs="Times New Roman"/>
          <w:b/>
          <w:bCs/>
          <w:color w:val="000000"/>
          <w:sz w:val="28"/>
          <w:szCs w:val="28"/>
          <w:lang w:eastAsia="ru-RU"/>
        </w:rPr>
        <w:t>№ 2 «Оформление трудовых отношений в сфере малого предпринимательства»</w:t>
      </w:r>
    </w:p>
    <w:p w:rsidR="00937382" w:rsidRPr="00800420" w:rsidRDefault="00937382"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u w:val="single"/>
          <w:lang w:eastAsia="ru-RU"/>
        </w:rPr>
        <w:t>Цель:</w:t>
      </w:r>
      <w:r w:rsidRPr="00800420">
        <w:rPr>
          <w:rFonts w:ascii="Times New Roman" w:eastAsia="Times New Roman" w:hAnsi="Times New Roman" w:cs="Times New Roman"/>
          <w:color w:val="000000"/>
          <w:sz w:val="28"/>
          <w:szCs w:val="28"/>
          <w:lang w:eastAsia="ru-RU"/>
        </w:rPr>
        <w:t> Формирование умения оформления трудовых отношений в сфере малого предпринимательства</w:t>
      </w:r>
    </w:p>
    <w:p w:rsidR="00937382" w:rsidRPr="00800420" w:rsidRDefault="00937382" w:rsidP="00800420">
      <w:pPr>
        <w:numPr>
          <w:ilvl w:val="0"/>
          <w:numId w:val="14"/>
        </w:numPr>
        <w:shd w:val="clear" w:color="auto" w:fill="FFFFFF"/>
        <w:spacing w:after="0"/>
        <w:rPr>
          <w:rFonts w:ascii="Calibri" w:eastAsia="Times New Roman" w:hAnsi="Calibri" w:cs="Arial"/>
          <w:color w:val="000000"/>
          <w:sz w:val="28"/>
          <w:szCs w:val="28"/>
          <w:lang w:eastAsia="ru-RU"/>
        </w:rPr>
      </w:pPr>
      <w:r w:rsidRPr="00800420">
        <w:rPr>
          <w:rFonts w:ascii="Times New Roman" w:eastAsia="Times New Roman" w:hAnsi="Times New Roman" w:cs="Times New Roman"/>
          <w:b/>
          <w:bCs/>
          <w:color w:val="000000"/>
          <w:sz w:val="28"/>
          <w:szCs w:val="28"/>
          <w:lang w:eastAsia="ru-RU"/>
        </w:rPr>
        <w:t>Кейс: оформление трудовых отношений</w:t>
      </w:r>
    </w:p>
    <w:p w:rsidR="00937382" w:rsidRPr="00800420" w:rsidRDefault="00937382"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В «Бюро» «Няня» требуются:</w:t>
      </w:r>
    </w:p>
    <w:p w:rsidR="00937382" w:rsidRPr="00800420" w:rsidRDefault="00937382" w:rsidP="00800420">
      <w:pPr>
        <w:numPr>
          <w:ilvl w:val="0"/>
          <w:numId w:val="15"/>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Директор;</w:t>
      </w:r>
    </w:p>
    <w:p w:rsidR="00937382" w:rsidRPr="00800420" w:rsidRDefault="00937382" w:rsidP="00800420">
      <w:pPr>
        <w:numPr>
          <w:ilvl w:val="0"/>
          <w:numId w:val="15"/>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Офис-менеджер (секретарь);</w:t>
      </w:r>
    </w:p>
    <w:p w:rsidR="00937382" w:rsidRPr="00800420" w:rsidRDefault="00937382" w:rsidP="00800420">
      <w:pPr>
        <w:numPr>
          <w:ilvl w:val="0"/>
          <w:numId w:val="15"/>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Няни;</w:t>
      </w:r>
    </w:p>
    <w:p w:rsidR="00937382" w:rsidRPr="00800420" w:rsidRDefault="00937382" w:rsidP="00800420">
      <w:pPr>
        <w:numPr>
          <w:ilvl w:val="0"/>
          <w:numId w:val="15"/>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Репетиторы.</w:t>
      </w:r>
    </w:p>
    <w:p w:rsidR="00937382" w:rsidRPr="00800420" w:rsidRDefault="00937382" w:rsidP="00800420">
      <w:pPr>
        <w:shd w:val="clear" w:color="auto" w:fill="FFFFFF"/>
        <w:spacing w:after="0"/>
        <w:ind w:left="36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   Перед </w:t>
      </w:r>
      <w:proofErr w:type="spellStart"/>
      <w:r w:rsidRPr="00800420">
        <w:rPr>
          <w:rFonts w:ascii="Times New Roman" w:eastAsia="Times New Roman" w:hAnsi="Times New Roman" w:cs="Times New Roman"/>
          <w:color w:val="000000"/>
          <w:sz w:val="28"/>
          <w:szCs w:val="28"/>
          <w:lang w:eastAsia="ru-RU"/>
        </w:rPr>
        <w:t>Самохваловой</w:t>
      </w:r>
      <w:proofErr w:type="spellEnd"/>
      <w:r w:rsidRPr="00800420">
        <w:rPr>
          <w:rFonts w:ascii="Times New Roman" w:eastAsia="Times New Roman" w:hAnsi="Times New Roman" w:cs="Times New Roman"/>
          <w:color w:val="000000"/>
          <w:sz w:val="28"/>
          <w:szCs w:val="28"/>
          <w:lang w:eastAsia="ru-RU"/>
        </w:rPr>
        <w:t xml:space="preserve"> Марией Ивановной и её подругой, которые являются участникам</w:t>
      </w:r>
      <w:proofErr w:type="gramStart"/>
      <w:r w:rsidRPr="00800420">
        <w:rPr>
          <w:rFonts w:ascii="Times New Roman" w:eastAsia="Times New Roman" w:hAnsi="Times New Roman" w:cs="Times New Roman"/>
          <w:color w:val="000000"/>
          <w:sz w:val="28"/>
          <w:szCs w:val="28"/>
          <w:lang w:eastAsia="ru-RU"/>
        </w:rPr>
        <w:t>и  ООО</w:t>
      </w:r>
      <w:proofErr w:type="gramEnd"/>
      <w:r w:rsidRPr="00800420">
        <w:rPr>
          <w:rFonts w:ascii="Times New Roman" w:eastAsia="Times New Roman" w:hAnsi="Times New Roman" w:cs="Times New Roman"/>
          <w:color w:val="000000"/>
          <w:sz w:val="28"/>
          <w:szCs w:val="28"/>
          <w:lang w:eastAsia="ru-RU"/>
        </w:rPr>
        <w:t xml:space="preserve"> «Бюро «Няня», стоит не простая задача – определиться каким образом и на каких условиях принимать на работу соответствующих участников.</w:t>
      </w:r>
    </w:p>
    <w:p w:rsidR="00937382" w:rsidRPr="00800420" w:rsidRDefault="00937382" w:rsidP="00800420">
      <w:pPr>
        <w:shd w:val="clear" w:color="auto" w:fill="FFFFFF"/>
        <w:spacing w:after="0"/>
        <w:ind w:left="36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lastRenderedPageBreak/>
        <w:t>Для решения этой проблемы необходимо ответить на вопросы, используя исходные данные:</w:t>
      </w:r>
    </w:p>
    <w:p w:rsidR="00937382" w:rsidRPr="00800420" w:rsidRDefault="00937382" w:rsidP="00800420">
      <w:pPr>
        <w:numPr>
          <w:ilvl w:val="0"/>
          <w:numId w:val="16"/>
        </w:numPr>
        <w:shd w:val="clear" w:color="auto" w:fill="FFFFFF"/>
        <w:spacing w:after="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Кто из указанных лиц может быть оформлен по договору возмездного оказания услуг, а кто - только по трудовому договору?</w:t>
      </w:r>
    </w:p>
    <w:p w:rsidR="00937382" w:rsidRPr="00800420" w:rsidRDefault="00937382" w:rsidP="00800420">
      <w:pPr>
        <w:numPr>
          <w:ilvl w:val="0"/>
          <w:numId w:val="16"/>
        </w:numPr>
        <w:shd w:val="clear" w:color="auto" w:fill="FFFFFF"/>
        <w:spacing w:after="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Лицо, подходящее на должность директора, изъявило желание в случае необходимости работать одновременно и няней? Это возможно?</w:t>
      </w:r>
    </w:p>
    <w:p w:rsidR="00937382" w:rsidRPr="00800420" w:rsidRDefault="00937382" w:rsidP="00800420">
      <w:pPr>
        <w:shd w:val="clear" w:color="auto" w:fill="FFFFFF"/>
        <w:spacing w:after="0"/>
        <w:ind w:left="36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Исходные данные:</w:t>
      </w:r>
    </w:p>
    <w:p w:rsidR="00937382" w:rsidRPr="00800420" w:rsidRDefault="00937382" w:rsidP="00800420">
      <w:pPr>
        <w:numPr>
          <w:ilvl w:val="0"/>
          <w:numId w:val="17"/>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Директор – постоянно действующий исполнительный орган ООО.</w:t>
      </w:r>
    </w:p>
    <w:p w:rsidR="00937382" w:rsidRPr="00800420" w:rsidRDefault="00937382" w:rsidP="00800420">
      <w:pPr>
        <w:numPr>
          <w:ilvl w:val="0"/>
          <w:numId w:val="17"/>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Офис-менеджер (секретарь) – сотрудник, чьё сотрудничество в офисе необходимо в часы работы «Бюро «Няня» </w:t>
      </w:r>
      <w:proofErr w:type="gramStart"/>
      <w:r w:rsidRPr="00800420">
        <w:rPr>
          <w:rFonts w:ascii="Times New Roman" w:eastAsia="Times New Roman" w:hAnsi="Times New Roman" w:cs="Times New Roman"/>
          <w:color w:val="000000"/>
          <w:sz w:val="28"/>
          <w:szCs w:val="28"/>
          <w:lang w:eastAsia="ru-RU"/>
        </w:rPr>
        <w:t xml:space="preserve">( </w:t>
      </w:r>
      <w:proofErr w:type="gramEnd"/>
      <w:r w:rsidRPr="00800420">
        <w:rPr>
          <w:rFonts w:ascii="Times New Roman" w:eastAsia="Times New Roman" w:hAnsi="Times New Roman" w:cs="Times New Roman"/>
          <w:color w:val="000000"/>
          <w:sz w:val="28"/>
          <w:szCs w:val="28"/>
          <w:lang w:eastAsia="ru-RU"/>
        </w:rPr>
        <w:t>необходимо отвечать на звонки, вести прием посетителей, организовать встречи и собеседования и т.д.).</w:t>
      </w:r>
    </w:p>
    <w:p w:rsidR="00937382" w:rsidRPr="00800420" w:rsidRDefault="00937382" w:rsidP="00800420">
      <w:pPr>
        <w:numPr>
          <w:ilvl w:val="0"/>
          <w:numId w:val="17"/>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Няни – сотрудники, привлекаемые по мере возникновения </w:t>
      </w:r>
      <w:proofErr w:type="gramStart"/>
      <w:r w:rsidRPr="00800420">
        <w:rPr>
          <w:rFonts w:ascii="Times New Roman" w:eastAsia="Times New Roman" w:hAnsi="Times New Roman" w:cs="Times New Roman"/>
          <w:color w:val="000000"/>
          <w:sz w:val="28"/>
          <w:szCs w:val="28"/>
          <w:lang w:eastAsia="ru-RU"/>
        </w:rPr>
        <w:t>соответствующий</w:t>
      </w:r>
      <w:proofErr w:type="gramEnd"/>
      <w:r w:rsidRPr="00800420">
        <w:rPr>
          <w:rFonts w:ascii="Times New Roman" w:eastAsia="Times New Roman" w:hAnsi="Times New Roman" w:cs="Times New Roman"/>
          <w:color w:val="000000"/>
          <w:sz w:val="28"/>
          <w:szCs w:val="28"/>
          <w:lang w:eastAsia="ru-RU"/>
        </w:rPr>
        <w:t xml:space="preserve"> объемов работ.</w:t>
      </w:r>
    </w:p>
    <w:p w:rsidR="00937382" w:rsidRPr="00800420" w:rsidRDefault="00937382" w:rsidP="00800420">
      <w:pPr>
        <w:numPr>
          <w:ilvl w:val="0"/>
          <w:numId w:val="17"/>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 Репетиторы - сотрудники, привлекаемые по мере возникновения </w:t>
      </w:r>
      <w:proofErr w:type="gramStart"/>
      <w:r w:rsidRPr="00800420">
        <w:rPr>
          <w:rFonts w:ascii="Times New Roman" w:eastAsia="Times New Roman" w:hAnsi="Times New Roman" w:cs="Times New Roman"/>
          <w:color w:val="000000"/>
          <w:sz w:val="28"/>
          <w:szCs w:val="28"/>
          <w:lang w:eastAsia="ru-RU"/>
        </w:rPr>
        <w:t>соответствующий</w:t>
      </w:r>
      <w:proofErr w:type="gramEnd"/>
      <w:r w:rsidRPr="00800420">
        <w:rPr>
          <w:rFonts w:ascii="Times New Roman" w:eastAsia="Times New Roman" w:hAnsi="Times New Roman" w:cs="Times New Roman"/>
          <w:color w:val="000000"/>
          <w:sz w:val="28"/>
          <w:szCs w:val="28"/>
          <w:lang w:eastAsia="ru-RU"/>
        </w:rPr>
        <w:t xml:space="preserve"> объемов работ.</w:t>
      </w:r>
    </w:p>
    <w:p w:rsidR="00937382" w:rsidRPr="00800420" w:rsidRDefault="00937382" w:rsidP="00800420">
      <w:pPr>
        <w:numPr>
          <w:ilvl w:val="0"/>
          <w:numId w:val="18"/>
        </w:numPr>
        <w:shd w:val="clear" w:color="auto" w:fill="FFFFFF"/>
        <w:spacing w:after="0"/>
        <w:rPr>
          <w:rFonts w:ascii="Calibri" w:eastAsia="Times New Roman" w:hAnsi="Calibri" w:cs="Arial"/>
          <w:color w:val="000000"/>
          <w:sz w:val="28"/>
          <w:szCs w:val="28"/>
          <w:lang w:eastAsia="ru-RU"/>
        </w:rPr>
      </w:pPr>
      <w:r w:rsidRPr="00800420">
        <w:rPr>
          <w:rFonts w:ascii="Times New Roman" w:eastAsia="Times New Roman" w:hAnsi="Times New Roman" w:cs="Times New Roman"/>
          <w:b/>
          <w:bCs/>
          <w:color w:val="000000"/>
          <w:sz w:val="28"/>
          <w:szCs w:val="28"/>
          <w:lang w:eastAsia="ru-RU"/>
        </w:rPr>
        <w:t>Оформите Кейс: оформление трудовых отношений по Вашей профессии на примере </w:t>
      </w:r>
      <w:r w:rsidRPr="00800420">
        <w:rPr>
          <w:rFonts w:ascii="Times New Roman" w:eastAsia="Times New Roman" w:hAnsi="Times New Roman" w:cs="Times New Roman"/>
          <w:color w:val="000000"/>
          <w:sz w:val="28"/>
          <w:szCs w:val="28"/>
          <w:lang w:eastAsia="ru-RU"/>
        </w:rPr>
        <w:t>«Бюро «Няня»</w:t>
      </w:r>
      <w:r w:rsidR="00800420">
        <w:rPr>
          <w:rFonts w:ascii="Times New Roman" w:eastAsia="Times New Roman" w:hAnsi="Times New Roman" w:cs="Times New Roman"/>
          <w:color w:val="000000"/>
          <w:sz w:val="28"/>
          <w:szCs w:val="28"/>
          <w:lang w:eastAsia="ru-RU"/>
        </w:rPr>
        <w:t>.</w:t>
      </w:r>
    </w:p>
    <w:p w:rsidR="00937382" w:rsidRPr="00800420" w:rsidRDefault="00937382" w:rsidP="00800420">
      <w:pPr>
        <w:shd w:val="clear" w:color="auto" w:fill="FFFFFF"/>
        <w:spacing w:after="0"/>
        <w:jc w:val="center"/>
        <w:rPr>
          <w:rFonts w:ascii="Calibri" w:eastAsia="Times New Roman" w:hAnsi="Calibri" w:cs="Arial"/>
          <w:color w:val="000000"/>
          <w:sz w:val="28"/>
          <w:szCs w:val="28"/>
          <w:lang w:eastAsia="ru-RU"/>
        </w:rPr>
      </w:pPr>
    </w:p>
    <w:p w:rsidR="00937382" w:rsidRPr="00800420" w:rsidRDefault="00937382" w:rsidP="00937382">
      <w:pPr>
        <w:shd w:val="clear" w:color="auto" w:fill="FFFFFF"/>
        <w:spacing w:after="0" w:line="240" w:lineRule="auto"/>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 xml:space="preserve"> </w:t>
      </w:r>
      <w:r w:rsidR="004E69F0">
        <w:rPr>
          <w:rFonts w:ascii="Times New Roman" w:eastAsia="Times New Roman" w:hAnsi="Times New Roman" w:cs="Times New Roman"/>
          <w:b/>
          <w:bCs/>
          <w:color w:val="000000"/>
          <w:sz w:val="28"/>
          <w:szCs w:val="28"/>
          <w:lang w:eastAsia="ru-RU"/>
        </w:rPr>
        <w:tab/>
      </w:r>
      <w:r w:rsidRPr="00800420">
        <w:rPr>
          <w:rFonts w:ascii="Times New Roman" w:eastAsia="Times New Roman" w:hAnsi="Times New Roman" w:cs="Times New Roman"/>
          <w:b/>
          <w:bCs/>
          <w:color w:val="000000"/>
          <w:sz w:val="28"/>
          <w:szCs w:val="28"/>
          <w:lang w:eastAsia="ru-RU"/>
        </w:rPr>
        <w:t>Раздел 2. Экономика и финансы предпринимательской деятельности</w:t>
      </w:r>
    </w:p>
    <w:p w:rsidR="009E4B0F" w:rsidRDefault="00937382" w:rsidP="009E4B0F">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r w:rsidRPr="00800420">
        <w:rPr>
          <w:rFonts w:ascii="Times New Roman" w:eastAsia="Times New Roman" w:hAnsi="Times New Roman" w:cs="Times New Roman"/>
          <w:b/>
          <w:bCs/>
          <w:color w:val="000000"/>
          <w:sz w:val="28"/>
          <w:szCs w:val="28"/>
          <w:lang w:eastAsia="ru-RU"/>
        </w:rPr>
        <w:t xml:space="preserve">Тема 2.2. </w:t>
      </w:r>
      <w:r w:rsidR="009E4B0F">
        <w:rPr>
          <w:rFonts w:ascii="Times New Roman" w:eastAsia="Times New Roman" w:hAnsi="Times New Roman" w:cs="Times New Roman"/>
          <w:b/>
          <w:bCs/>
          <w:color w:val="000000"/>
          <w:sz w:val="28"/>
          <w:szCs w:val="28"/>
          <w:lang w:eastAsia="ru-RU"/>
        </w:rPr>
        <w:t xml:space="preserve">Источники и формы финансирования </w:t>
      </w:r>
      <w:proofErr w:type="gramStart"/>
      <w:r w:rsidR="009E4B0F">
        <w:rPr>
          <w:rFonts w:ascii="Times New Roman" w:eastAsia="Times New Roman" w:hAnsi="Times New Roman" w:cs="Times New Roman"/>
          <w:b/>
          <w:bCs/>
          <w:color w:val="000000"/>
          <w:sz w:val="28"/>
          <w:szCs w:val="28"/>
          <w:lang w:eastAsia="ru-RU"/>
        </w:rPr>
        <w:t>бизнес-проектов</w:t>
      </w:r>
      <w:proofErr w:type="gramEnd"/>
    </w:p>
    <w:p w:rsidR="00937382" w:rsidRPr="00800420" w:rsidRDefault="00937382" w:rsidP="009E4B0F">
      <w:pPr>
        <w:shd w:val="clear" w:color="auto" w:fill="FFFFFF"/>
        <w:spacing w:after="0" w:line="240" w:lineRule="auto"/>
        <w:ind w:firstLine="708"/>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 xml:space="preserve">Практическая работа  № </w:t>
      </w:r>
      <w:r w:rsidR="009E4B0F">
        <w:rPr>
          <w:rFonts w:ascii="Times New Roman" w:eastAsia="Times New Roman" w:hAnsi="Times New Roman" w:cs="Times New Roman"/>
          <w:b/>
          <w:bCs/>
          <w:color w:val="000000"/>
          <w:sz w:val="28"/>
          <w:szCs w:val="28"/>
          <w:lang w:eastAsia="ru-RU"/>
        </w:rPr>
        <w:t>3</w:t>
      </w:r>
      <w:r w:rsidRPr="00800420">
        <w:rPr>
          <w:rFonts w:ascii="Times New Roman" w:eastAsia="Times New Roman" w:hAnsi="Times New Roman" w:cs="Times New Roman"/>
          <w:b/>
          <w:bCs/>
          <w:color w:val="000000"/>
          <w:sz w:val="28"/>
          <w:szCs w:val="28"/>
          <w:lang w:eastAsia="ru-RU"/>
        </w:rPr>
        <w:t xml:space="preserve"> «Выбор оптимальных объемов и источников финансирования </w:t>
      </w:r>
      <w:proofErr w:type="gramStart"/>
      <w:r w:rsidRPr="00800420">
        <w:rPr>
          <w:rFonts w:ascii="Times New Roman" w:eastAsia="Times New Roman" w:hAnsi="Times New Roman" w:cs="Times New Roman"/>
          <w:b/>
          <w:bCs/>
          <w:color w:val="000000"/>
          <w:sz w:val="28"/>
          <w:szCs w:val="28"/>
          <w:lang w:eastAsia="ru-RU"/>
        </w:rPr>
        <w:t>бизнес-проектов</w:t>
      </w:r>
      <w:proofErr w:type="gramEnd"/>
      <w:r w:rsidRPr="00800420">
        <w:rPr>
          <w:rFonts w:ascii="Times New Roman" w:eastAsia="Times New Roman" w:hAnsi="Times New Roman" w:cs="Times New Roman"/>
          <w:b/>
          <w:bCs/>
          <w:color w:val="000000"/>
          <w:sz w:val="28"/>
          <w:szCs w:val="28"/>
          <w:lang w:eastAsia="ru-RU"/>
        </w:rPr>
        <w:t>»</w:t>
      </w:r>
    </w:p>
    <w:p w:rsidR="00937382" w:rsidRPr="00800420" w:rsidRDefault="00937382" w:rsidP="004E69F0">
      <w:pPr>
        <w:shd w:val="clear" w:color="auto" w:fill="FFFFFF"/>
        <w:spacing w:after="0" w:line="240" w:lineRule="auto"/>
        <w:ind w:firstLine="708"/>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b/>
          <w:bCs/>
          <w:color w:val="000000"/>
          <w:sz w:val="28"/>
          <w:szCs w:val="28"/>
          <w:u w:val="single"/>
          <w:lang w:eastAsia="ru-RU"/>
        </w:rPr>
        <w:t>Цель:</w:t>
      </w:r>
      <w:r w:rsidRPr="00800420">
        <w:rPr>
          <w:rFonts w:ascii="Times New Roman" w:eastAsia="Times New Roman" w:hAnsi="Times New Roman" w:cs="Times New Roman"/>
          <w:b/>
          <w:bCs/>
          <w:color w:val="000000"/>
          <w:sz w:val="28"/>
          <w:szCs w:val="28"/>
          <w:lang w:eastAsia="ru-RU"/>
        </w:rPr>
        <w:t> </w:t>
      </w:r>
      <w:r w:rsidRPr="00800420">
        <w:rPr>
          <w:rFonts w:ascii="Times New Roman" w:eastAsia="Times New Roman" w:hAnsi="Times New Roman" w:cs="Times New Roman"/>
          <w:color w:val="000000"/>
          <w:sz w:val="28"/>
          <w:szCs w:val="28"/>
          <w:lang w:eastAsia="ru-RU"/>
        </w:rPr>
        <w:t xml:space="preserve">Формирование умения определять оптимальные объемы и источники финансирования </w:t>
      </w:r>
      <w:proofErr w:type="gramStart"/>
      <w:r w:rsidRPr="00800420">
        <w:rPr>
          <w:rFonts w:ascii="Times New Roman" w:eastAsia="Times New Roman" w:hAnsi="Times New Roman" w:cs="Times New Roman"/>
          <w:color w:val="000000"/>
          <w:sz w:val="28"/>
          <w:szCs w:val="28"/>
          <w:lang w:eastAsia="ru-RU"/>
        </w:rPr>
        <w:t>бизнес-проектов</w:t>
      </w:r>
      <w:proofErr w:type="gramEnd"/>
      <w:r w:rsidRPr="00800420">
        <w:rPr>
          <w:rFonts w:ascii="Times New Roman" w:eastAsia="Times New Roman" w:hAnsi="Times New Roman" w:cs="Times New Roman"/>
          <w:color w:val="000000"/>
          <w:sz w:val="28"/>
          <w:szCs w:val="28"/>
          <w:lang w:eastAsia="ru-RU"/>
        </w:rPr>
        <w:t>.</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Порядок выполнения работы:</w:t>
      </w:r>
    </w:p>
    <w:p w:rsidR="00937382" w:rsidRPr="00800420" w:rsidRDefault="00937382" w:rsidP="00937382">
      <w:pPr>
        <w:numPr>
          <w:ilvl w:val="0"/>
          <w:numId w:val="19"/>
        </w:numPr>
        <w:shd w:val="clear" w:color="auto" w:fill="FFFFFF"/>
        <w:spacing w:after="0" w:line="240" w:lineRule="auto"/>
        <w:ind w:left="0" w:firstLine="900"/>
        <w:jc w:val="both"/>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Финансирование – один из важнейших аспектов вашего бизнес плана, благодаря которому ваш проект будет обеспечен не обходимыми ресурсами для воплощения его в жизнь.</w:t>
      </w:r>
    </w:p>
    <w:p w:rsidR="00937382" w:rsidRPr="00800420" w:rsidRDefault="00937382" w:rsidP="00937382">
      <w:pPr>
        <w:numPr>
          <w:ilvl w:val="0"/>
          <w:numId w:val="19"/>
        </w:numPr>
        <w:shd w:val="clear" w:color="auto" w:fill="FFFFFF"/>
        <w:spacing w:after="0" w:line="240" w:lineRule="auto"/>
        <w:ind w:left="0" w:firstLine="900"/>
        <w:jc w:val="both"/>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Поиск инвесторов и выбор способа обеспечения финансирования проекта является важнейшим этапом всей вашей подготовительной работы над проектом.</w:t>
      </w:r>
    </w:p>
    <w:p w:rsidR="00937382" w:rsidRPr="00800420" w:rsidRDefault="00937382" w:rsidP="00937382">
      <w:pPr>
        <w:numPr>
          <w:ilvl w:val="0"/>
          <w:numId w:val="19"/>
        </w:numPr>
        <w:shd w:val="clear" w:color="auto" w:fill="FFFFFF"/>
        <w:spacing w:after="0" w:line="240" w:lineRule="auto"/>
        <w:ind w:left="0" w:firstLine="900"/>
        <w:jc w:val="both"/>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Составляя смету затрат и отчет о движении денежных средств, получаем четкое представление о сроках и количестве финансов требующихся для его реализации.</w:t>
      </w:r>
    </w:p>
    <w:p w:rsidR="00937382" w:rsidRPr="00800420" w:rsidRDefault="00937382" w:rsidP="00937382">
      <w:pPr>
        <w:numPr>
          <w:ilvl w:val="0"/>
          <w:numId w:val="19"/>
        </w:numPr>
        <w:shd w:val="clear" w:color="auto" w:fill="FFFFFF"/>
        <w:spacing w:after="0" w:line="240" w:lineRule="auto"/>
        <w:ind w:left="0" w:firstLine="900"/>
        <w:jc w:val="both"/>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Возможны два способа финансирования проекта: это самофинансирование (внутреннее) и внешнее.</w:t>
      </w:r>
    </w:p>
    <w:p w:rsidR="00937382" w:rsidRPr="00800420" w:rsidRDefault="00937382" w:rsidP="00937382">
      <w:pPr>
        <w:shd w:val="clear" w:color="auto" w:fill="FFFFFF"/>
        <w:spacing w:after="0" w:line="240" w:lineRule="auto"/>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Внутреннее финансирование осуществляется за счет самого предприятия, которое планирует осуществить инвестиционный проект. Предполагается использовать собственные средства, а так же поток средств, который формируется в процессе деятельности предприятия. </w:t>
      </w:r>
    </w:p>
    <w:p w:rsidR="00937382" w:rsidRPr="00800420" w:rsidRDefault="00937382" w:rsidP="00937382">
      <w:pPr>
        <w:shd w:val="clear" w:color="auto" w:fill="FFFFFF"/>
        <w:spacing w:after="0" w:line="240" w:lineRule="auto"/>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lastRenderedPageBreak/>
        <w:t>-    Самофинансирование, как правило, применяется только для небольших проектов, а для более крупных привлекают сторонних инвесторов либо совмещают, частично используя оба ресурса.</w:t>
      </w:r>
    </w:p>
    <w:p w:rsidR="00937382" w:rsidRPr="00800420" w:rsidRDefault="00937382" w:rsidP="00937382">
      <w:pPr>
        <w:shd w:val="clear" w:color="auto" w:fill="FFFFFF"/>
        <w:spacing w:after="0" w:line="240" w:lineRule="auto"/>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Внешнее финансирование подразумевает опираться на всевозможные посторонние источники средств. Финансовые институты, государство, нефинансовые компании, иностранные инвесторы и учредителей компании могут выступать в роли внешнего инвестора.</w:t>
      </w:r>
    </w:p>
    <w:p w:rsidR="004E69F0" w:rsidRPr="004E69F0" w:rsidRDefault="00937382" w:rsidP="004E69F0">
      <w:pPr>
        <w:shd w:val="clear" w:color="auto" w:fill="FFFFFF"/>
        <w:spacing w:after="0" w:line="240" w:lineRule="auto"/>
        <w:ind w:firstLine="708"/>
        <w:jc w:val="both"/>
        <w:rPr>
          <w:rFonts w:ascii="Times New Roman" w:eastAsia="Times New Roman" w:hAnsi="Times New Roman" w:cs="Times New Roman"/>
          <w:bCs/>
          <w:color w:val="000000"/>
          <w:sz w:val="28"/>
          <w:szCs w:val="28"/>
          <w:lang w:eastAsia="ru-RU"/>
        </w:rPr>
      </w:pPr>
      <w:r w:rsidRPr="004E69F0">
        <w:rPr>
          <w:rFonts w:ascii="Times New Roman" w:eastAsia="Times New Roman" w:hAnsi="Times New Roman" w:cs="Times New Roman"/>
          <w:color w:val="000000"/>
          <w:sz w:val="28"/>
          <w:szCs w:val="28"/>
          <w:lang w:eastAsia="ru-RU"/>
        </w:rPr>
        <w:t>5.  </w:t>
      </w:r>
      <w:r w:rsidRPr="004E69F0">
        <w:rPr>
          <w:rFonts w:ascii="Times New Roman" w:eastAsia="Times New Roman" w:hAnsi="Times New Roman" w:cs="Times New Roman"/>
          <w:bCs/>
          <w:color w:val="000000"/>
          <w:sz w:val="28"/>
          <w:szCs w:val="28"/>
          <w:lang w:eastAsia="ru-RU"/>
        </w:rPr>
        <w:t>Финансирование с помощью акционеров  и авансированные платежи</w:t>
      </w:r>
      <w:r w:rsidR="004E69F0" w:rsidRPr="004E69F0">
        <w:rPr>
          <w:rFonts w:ascii="Times New Roman" w:eastAsia="Times New Roman" w:hAnsi="Times New Roman" w:cs="Times New Roman"/>
          <w:bCs/>
          <w:color w:val="000000"/>
          <w:sz w:val="28"/>
          <w:szCs w:val="28"/>
          <w:lang w:eastAsia="ru-RU"/>
        </w:rPr>
        <w:t>.</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Акционирование подразумевает под собой не только покупку акций, но и возможность передачи земли, оборудования, технологий и зданий в ваше распоряжение. Авансовые платежи в виде заинтересованных лиц в осуществлении проекта и готовых вложить свои средства с целью являться потребителями товаров и услуг, а не их собственниками. Таким партнерам предоставляют льготное обслуживание, взамен на материальную помощь либо консалтинговых услуг.</w:t>
      </w:r>
    </w:p>
    <w:p w:rsidR="00937382" w:rsidRPr="004E69F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6.  </w:t>
      </w:r>
      <w:r w:rsidRPr="004E69F0">
        <w:rPr>
          <w:rFonts w:ascii="Times New Roman" w:eastAsia="Times New Roman" w:hAnsi="Times New Roman" w:cs="Times New Roman"/>
          <w:bCs/>
          <w:color w:val="000000"/>
          <w:sz w:val="28"/>
          <w:szCs w:val="28"/>
          <w:lang w:eastAsia="ru-RU"/>
        </w:rPr>
        <w:t>Кредитование в плане финансирования</w:t>
      </w:r>
    </w:p>
    <w:p w:rsid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w:t>
      </w:r>
      <w:r w:rsidR="004E69F0">
        <w:rPr>
          <w:rFonts w:ascii="Times New Roman" w:eastAsia="Times New Roman" w:hAnsi="Times New Roman" w:cs="Times New Roman"/>
          <w:color w:val="000000"/>
          <w:sz w:val="28"/>
          <w:szCs w:val="28"/>
          <w:lang w:eastAsia="ru-RU"/>
        </w:rPr>
        <w:tab/>
      </w:r>
      <w:r w:rsidRPr="00800420">
        <w:rPr>
          <w:rFonts w:ascii="Times New Roman" w:eastAsia="Times New Roman" w:hAnsi="Times New Roman" w:cs="Times New Roman"/>
          <w:color w:val="000000"/>
          <w:sz w:val="28"/>
          <w:szCs w:val="28"/>
          <w:lang w:eastAsia="ru-RU"/>
        </w:rPr>
        <w:t xml:space="preserve">Довольно распространенный способ финансирования бизнес плана. </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Обеспечивающими кредиторами могут выступать как банки и организации, так и частные лица. Банковский кредит обладает способностью учитывать особенности заемщика. Возможность изменения сроков и условий ссуды к более выгодным обстоятельствам заемщика важное преимущество по сравнению с рынком ценных бумаг и их стандартными сроками. Основные разделения банковских кредитов наблюдаются по: обеспечению, назначению, срокам, виду процентных ставок и способы погашения.</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7. По обеспечению кредиты разделяют</w:t>
      </w:r>
      <w:r w:rsidRPr="00800420">
        <w:rPr>
          <w:rFonts w:ascii="Times New Roman" w:eastAsia="Times New Roman" w:hAnsi="Times New Roman" w:cs="Times New Roman"/>
          <w:color w:val="000000"/>
          <w:sz w:val="28"/>
          <w:szCs w:val="28"/>
          <w:lang w:eastAsia="ru-RU"/>
        </w:rPr>
        <w:t xml:space="preserve"> </w:t>
      </w:r>
      <w:proofErr w:type="gramStart"/>
      <w:r w:rsidRPr="00800420">
        <w:rPr>
          <w:rFonts w:ascii="Times New Roman" w:eastAsia="Times New Roman" w:hAnsi="Times New Roman" w:cs="Times New Roman"/>
          <w:color w:val="000000"/>
          <w:sz w:val="28"/>
          <w:szCs w:val="28"/>
          <w:lang w:eastAsia="ru-RU"/>
        </w:rPr>
        <w:t>на</w:t>
      </w:r>
      <w:proofErr w:type="gramEnd"/>
      <w:r w:rsidRPr="00800420">
        <w:rPr>
          <w:rFonts w:ascii="Times New Roman" w:eastAsia="Times New Roman" w:hAnsi="Times New Roman" w:cs="Times New Roman"/>
          <w:color w:val="000000"/>
          <w:sz w:val="28"/>
          <w:szCs w:val="28"/>
          <w:lang w:eastAsia="ru-RU"/>
        </w:rPr>
        <w:t xml:space="preserve"> обеспеченные и необеспеченные. Последние не имеют обеспечения либо предоставляемый залог не отвечает требованиям. Обеспеченные ссуды подтверждаются залогом, который отвечает определенным требованиям. В которые входят проценты, всевозможные издержки, суммы компенсации банку по договору и стоимость залога. Сроки на оформление необходимых документов не более 150 суток с момента залоговых прав.</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8. По назначению в кредитовании наблюдаются</w:t>
      </w:r>
      <w:r w:rsidRPr="00800420">
        <w:rPr>
          <w:rFonts w:ascii="Times New Roman" w:eastAsia="Times New Roman" w:hAnsi="Times New Roman" w:cs="Times New Roman"/>
          <w:color w:val="000000"/>
          <w:sz w:val="28"/>
          <w:szCs w:val="28"/>
          <w:lang w:eastAsia="ru-RU"/>
        </w:rPr>
        <w:t xml:space="preserve"> следующие группы:  ипотечные, предоставляются физическим лицам и организациям под залог недвижимости для строительства, приобретения либо реконструкции жилья</w:t>
      </w:r>
      <w:proofErr w:type="gramStart"/>
      <w:r w:rsidRPr="00800420">
        <w:rPr>
          <w:rFonts w:ascii="Times New Roman" w:eastAsia="Times New Roman" w:hAnsi="Times New Roman" w:cs="Times New Roman"/>
          <w:color w:val="000000"/>
          <w:sz w:val="28"/>
          <w:szCs w:val="28"/>
          <w:lang w:eastAsia="ru-RU"/>
        </w:rPr>
        <w:t>.</w:t>
      </w:r>
      <w:proofErr w:type="gramEnd"/>
      <w:r w:rsidRPr="00800420">
        <w:rPr>
          <w:rFonts w:ascii="Times New Roman" w:eastAsia="Times New Roman" w:hAnsi="Times New Roman" w:cs="Times New Roman"/>
          <w:color w:val="000000"/>
          <w:sz w:val="28"/>
          <w:szCs w:val="28"/>
          <w:lang w:eastAsia="ru-RU"/>
        </w:rPr>
        <w:t xml:space="preserve"> </w:t>
      </w:r>
      <w:proofErr w:type="gramStart"/>
      <w:r w:rsidRPr="00800420">
        <w:rPr>
          <w:rFonts w:ascii="Times New Roman" w:eastAsia="Times New Roman" w:hAnsi="Times New Roman" w:cs="Times New Roman"/>
          <w:color w:val="000000"/>
          <w:sz w:val="28"/>
          <w:szCs w:val="28"/>
          <w:lang w:eastAsia="ru-RU"/>
        </w:rPr>
        <w:t>п</w:t>
      </w:r>
      <w:proofErr w:type="gramEnd"/>
      <w:r w:rsidRPr="00800420">
        <w:rPr>
          <w:rFonts w:ascii="Times New Roman" w:eastAsia="Times New Roman" w:hAnsi="Times New Roman" w:cs="Times New Roman"/>
          <w:color w:val="000000"/>
          <w:sz w:val="28"/>
          <w:szCs w:val="28"/>
          <w:lang w:eastAsia="ru-RU"/>
        </w:rPr>
        <w:t xml:space="preserve">ромышленные: предназначены для закупки производственных и материальных ресурсов на начальном этапе развития компании. потребительские: доступны физическим лицам для удовлетворения потребностей в ремонте недвижимости, бытовых нужд и приобретение жилплощади. сельскохозяйственные: для организаций занимающихся сельскохозяйственным видом деятельности. Эти, в свою очередь, </w:t>
      </w:r>
      <w:proofErr w:type="gramStart"/>
      <w:r w:rsidRPr="00800420">
        <w:rPr>
          <w:rFonts w:ascii="Times New Roman" w:eastAsia="Times New Roman" w:hAnsi="Times New Roman" w:cs="Times New Roman"/>
          <w:color w:val="000000"/>
          <w:sz w:val="28"/>
          <w:szCs w:val="28"/>
          <w:lang w:eastAsia="ru-RU"/>
        </w:rPr>
        <w:t>делятся по срокам разделяют</w:t>
      </w:r>
      <w:proofErr w:type="gramEnd"/>
      <w:r w:rsidRPr="00800420">
        <w:rPr>
          <w:rFonts w:ascii="Times New Roman" w:eastAsia="Times New Roman" w:hAnsi="Times New Roman" w:cs="Times New Roman"/>
          <w:color w:val="000000"/>
          <w:sz w:val="28"/>
          <w:szCs w:val="28"/>
          <w:lang w:eastAsia="ru-RU"/>
        </w:rPr>
        <w:t xml:space="preserve"> онкольные (до востребования) и срочные. По виду процентной ставки различают кредиты с фиксированной и плавающей процентной ставкой. Первая предполагает собой определенную </w:t>
      </w:r>
      <w:r w:rsidRPr="00800420">
        <w:rPr>
          <w:rFonts w:ascii="Times New Roman" w:eastAsia="Times New Roman" w:hAnsi="Times New Roman" w:cs="Times New Roman"/>
          <w:color w:val="000000"/>
          <w:sz w:val="28"/>
          <w:szCs w:val="28"/>
          <w:lang w:eastAsia="ru-RU"/>
        </w:rPr>
        <w:lastRenderedPageBreak/>
        <w:t xml:space="preserve">ставку без изменения ее величины. Вторая имеет переменную величину.  По способу погашения разделяют </w:t>
      </w:r>
      <w:proofErr w:type="gramStart"/>
      <w:r w:rsidRPr="00800420">
        <w:rPr>
          <w:rFonts w:ascii="Times New Roman" w:eastAsia="Times New Roman" w:hAnsi="Times New Roman" w:cs="Times New Roman"/>
          <w:color w:val="000000"/>
          <w:sz w:val="28"/>
          <w:szCs w:val="28"/>
          <w:lang w:eastAsia="ru-RU"/>
        </w:rPr>
        <w:t>на</w:t>
      </w:r>
      <w:proofErr w:type="gramEnd"/>
      <w:r w:rsidRPr="00800420">
        <w:rPr>
          <w:rFonts w:ascii="Times New Roman" w:eastAsia="Times New Roman" w:hAnsi="Times New Roman" w:cs="Times New Roman"/>
          <w:color w:val="000000"/>
          <w:sz w:val="28"/>
          <w:szCs w:val="28"/>
          <w:lang w:eastAsia="ru-RU"/>
        </w:rPr>
        <w:t xml:space="preserve"> единовременно погашаемые и в рассрочку.</w:t>
      </w:r>
    </w:p>
    <w:p w:rsid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9. </w:t>
      </w:r>
      <w:r w:rsidRPr="004E69F0">
        <w:rPr>
          <w:rFonts w:ascii="Times New Roman" w:eastAsia="Times New Roman" w:hAnsi="Times New Roman" w:cs="Times New Roman"/>
          <w:bCs/>
          <w:color w:val="000000"/>
          <w:sz w:val="28"/>
          <w:szCs w:val="28"/>
          <w:lang w:eastAsia="ru-RU"/>
        </w:rPr>
        <w:t>Лизинг Аренда имущества, оборудования либо транспорта в долгосрочной перспективе</w:t>
      </w:r>
      <w:r w:rsidRPr="00800420">
        <w:rPr>
          <w:rFonts w:ascii="Times New Roman" w:eastAsia="Times New Roman" w:hAnsi="Times New Roman" w:cs="Times New Roman"/>
          <w:b/>
          <w:bCs/>
          <w:color w:val="000000"/>
          <w:sz w:val="28"/>
          <w:szCs w:val="28"/>
          <w:lang w:eastAsia="ru-RU"/>
        </w:rPr>
        <w:t>.</w:t>
      </w:r>
      <w:r w:rsidRPr="00800420">
        <w:rPr>
          <w:rFonts w:ascii="Times New Roman" w:eastAsia="Times New Roman" w:hAnsi="Times New Roman" w:cs="Times New Roman"/>
          <w:color w:val="000000"/>
          <w:sz w:val="28"/>
          <w:szCs w:val="28"/>
          <w:lang w:eastAsia="ru-RU"/>
        </w:rPr>
        <w:t> Различают два основных вида лизинговых услуг: краткосрочный и капитальный. Данный вид финансирования наиболее предпочтителен непосредственно перед покупкой в связи с тем, что не требует большого количества финансов для старта проекта. Что невозможно купить сразу, вполне реально арендовать. Финансовый лизинг</w:t>
      </w:r>
      <w:r w:rsidRPr="00800420">
        <w:rPr>
          <w:rFonts w:ascii="Times New Roman" w:eastAsia="Times New Roman" w:hAnsi="Times New Roman" w:cs="Times New Roman"/>
          <w:color w:val="000000"/>
          <w:sz w:val="28"/>
          <w:szCs w:val="28"/>
          <w:shd w:val="clear" w:color="auto" w:fill="F1F1F1"/>
          <w:lang w:eastAsia="ru-RU"/>
        </w:rPr>
        <w:t> </w:t>
      </w:r>
      <w:r w:rsidRPr="00800420">
        <w:rPr>
          <w:rFonts w:ascii="Times New Roman" w:eastAsia="Times New Roman" w:hAnsi="Times New Roman" w:cs="Times New Roman"/>
          <w:color w:val="000000"/>
          <w:sz w:val="28"/>
          <w:szCs w:val="28"/>
          <w:lang w:eastAsia="ru-RU"/>
        </w:rPr>
        <w:t>уместен, когда имеет смысл подвергнуть серьезным изменениям производство, внесение нано технологий, замена оборудования обзавестись транспортными средствами. Срок службы оборудования напрямую зависит на заключение сделки, если контракт разорван ранее оговоренной даты, арендодатель получает полное право на возмещение ущерба. Главное отличие лизинга щадящие условия соглашения, потому как дает возможность не изымать средства из оборота фирмы. Процедура оформления документов требует минимального пакета, что существенно экономит время. Государственное финансирование бизнес плана Возможность получения льготного инвестирования за бюджетный счет. Изучите программы бизнес поддержки в вашем городе, и при условии правильного составления заявки плюс выполнение необходимых условий, участие в конкурсе вам обеспечено.</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 Государство проводит мероприятия, по поддержки предпринимателей выступая финансовым инвестором. Главным инструментом, которого являются региональные, федеральные, муниципальные и отраслевые программы поддержки и развития предпринимательства. Меры реализации по развитию бизнеса исполняет Федеральный фонд, который осуществляет поддержку федеральных и региональных программ. Финансовые возможности фонда формируются за счет поступлений средств из госбюджета.</w:t>
      </w:r>
    </w:p>
    <w:p w:rsidR="00937382" w:rsidRPr="004E69F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  Подведем итоги</w:t>
      </w:r>
    </w:p>
    <w:p w:rsidR="002570B9" w:rsidRPr="00937382" w:rsidRDefault="002570B9" w:rsidP="00937382">
      <w:pPr>
        <w:shd w:val="clear" w:color="auto" w:fill="FFFFFF"/>
        <w:spacing w:after="0" w:line="240" w:lineRule="auto"/>
        <w:jc w:val="both"/>
        <w:rPr>
          <w:rFonts w:ascii="Times New Roman" w:hAnsi="Times New Roman" w:cs="Times New Roman"/>
          <w:sz w:val="24"/>
          <w:szCs w:val="24"/>
        </w:rPr>
      </w:pPr>
    </w:p>
    <w:p w:rsidR="00937382" w:rsidRPr="004E69F0" w:rsidRDefault="00937382" w:rsidP="0093738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Раздел 3. Налогообложение предпринимательской деятельности</w:t>
      </w:r>
    </w:p>
    <w:p w:rsidR="00937382" w:rsidRPr="004E69F0" w:rsidRDefault="00937382" w:rsidP="0093738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Тема 3.1. Общая система налогообложения, её практическое применение</w:t>
      </w:r>
    </w:p>
    <w:p w:rsidR="00937382" w:rsidRPr="004E69F0" w:rsidRDefault="00937382" w:rsidP="004E69F0">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 xml:space="preserve">Практическая работа  № </w:t>
      </w:r>
      <w:r w:rsidR="00827D5A">
        <w:rPr>
          <w:rFonts w:ascii="Times New Roman" w:eastAsia="Times New Roman" w:hAnsi="Times New Roman" w:cs="Times New Roman"/>
          <w:b/>
          <w:bCs/>
          <w:color w:val="000000"/>
          <w:sz w:val="28"/>
          <w:szCs w:val="28"/>
          <w:lang w:eastAsia="ru-RU"/>
        </w:rPr>
        <w:t>4</w:t>
      </w:r>
      <w:r w:rsidRPr="004E69F0">
        <w:rPr>
          <w:rFonts w:ascii="Times New Roman" w:eastAsia="Times New Roman" w:hAnsi="Times New Roman" w:cs="Times New Roman"/>
          <w:b/>
          <w:bCs/>
          <w:color w:val="000000"/>
          <w:sz w:val="28"/>
          <w:szCs w:val="28"/>
          <w:lang w:eastAsia="ru-RU"/>
        </w:rPr>
        <w:t xml:space="preserve"> «Расчет налогов, взимаемых при осуществлении предпринимательской деятельности»</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u w:val="single"/>
          <w:lang w:eastAsia="ru-RU"/>
        </w:rPr>
        <w:t>Цель:</w:t>
      </w:r>
      <w:r w:rsidRPr="004E69F0">
        <w:rPr>
          <w:rFonts w:ascii="Times New Roman" w:eastAsia="Times New Roman" w:hAnsi="Times New Roman" w:cs="Times New Roman"/>
          <w:b/>
          <w:bCs/>
          <w:color w:val="000000"/>
          <w:sz w:val="28"/>
          <w:szCs w:val="28"/>
          <w:lang w:eastAsia="ru-RU"/>
        </w:rPr>
        <w:t xml:space="preserve">  </w:t>
      </w:r>
      <w:r w:rsidRPr="004E69F0">
        <w:rPr>
          <w:rFonts w:ascii="Times New Roman" w:eastAsia="Times New Roman" w:hAnsi="Times New Roman" w:cs="Times New Roman"/>
          <w:color w:val="000000"/>
          <w:sz w:val="28"/>
          <w:szCs w:val="28"/>
          <w:lang w:eastAsia="ru-RU"/>
        </w:rPr>
        <w:t>Формирование умения рассчитывать основные виды налогов, взимаемых с субъектов малого и среднего бизнеса при традиционной системе налогообложения.</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i/>
          <w:iCs/>
          <w:color w:val="000000"/>
          <w:sz w:val="28"/>
          <w:szCs w:val="28"/>
          <w:lang w:eastAsia="ru-RU"/>
        </w:rPr>
        <w:t>Порядок выполнения работы:</w:t>
      </w:r>
    </w:p>
    <w:p w:rsidR="00937382" w:rsidRPr="004E69F0" w:rsidRDefault="00937382" w:rsidP="00937382">
      <w:pPr>
        <w:numPr>
          <w:ilvl w:val="0"/>
          <w:numId w:val="2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Рассмотреть схему выполнения работы</w:t>
      </w:r>
    </w:p>
    <w:p w:rsidR="00937382" w:rsidRPr="004E69F0" w:rsidRDefault="00937382" w:rsidP="00937382">
      <w:pPr>
        <w:numPr>
          <w:ilvl w:val="0"/>
          <w:numId w:val="2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Выполнить предложенные задания</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Схема взимания НДС</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1.Производитель сырья -  Покупатель сырья/ производитель продукции</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10000 (без НДС) + 1800 (НДС) = 11800 (цена реализации с НДС)</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1800 руб. НДС производитель  сырья перечислит бюджет.</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lastRenderedPageBreak/>
        <w:t xml:space="preserve">2. </w:t>
      </w:r>
      <w:r w:rsidR="004E69F0">
        <w:rPr>
          <w:rFonts w:ascii="Times New Roman" w:eastAsia="Times New Roman" w:hAnsi="Times New Roman" w:cs="Times New Roman"/>
          <w:b/>
          <w:bCs/>
          <w:color w:val="000000"/>
          <w:sz w:val="28"/>
          <w:szCs w:val="28"/>
          <w:lang w:eastAsia="ru-RU"/>
        </w:rPr>
        <w:t>П</w:t>
      </w:r>
      <w:r w:rsidRPr="004E69F0">
        <w:rPr>
          <w:rFonts w:ascii="Times New Roman" w:eastAsia="Times New Roman" w:hAnsi="Times New Roman" w:cs="Times New Roman"/>
          <w:b/>
          <w:bCs/>
          <w:color w:val="000000"/>
          <w:sz w:val="28"/>
          <w:szCs w:val="28"/>
          <w:lang w:eastAsia="ru-RU"/>
        </w:rPr>
        <w:t>окупатель сырья/производитель продукции – Розничный продавец</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15000 (без НДС) + 2700 (НДС)= 17700 (цена реализации с НДС)</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бюджет производитель продукции уплатит 900 руб. (2700-1800), так  как к возмещению 1800 руб. (это его ранее уплаченный НДС), а к уплате- 3600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15000-10000=5000руб. (добавочная стоимость)</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5000 * 18% = 900 руб.</w:t>
      </w:r>
    </w:p>
    <w:p w:rsidR="00937382" w:rsidRPr="004E69F0" w:rsidRDefault="004E69F0"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3</w:t>
      </w:r>
      <w:r w:rsidR="00937382" w:rsidRPr="004E69F0">
        <w:rPr>
          <w:rFonts w:ascii="Times New Roman" w:eastAsia="Times New Roman" w:hAnsi="Times New Roman" w:cs="Times New Roman"/>
          <w:b/>
          <w:bCs/>
          <w:color w:val="000000"/>
          <w:sz w:val="28"/>
          <w:szCs w:val="28"/>
          <w:lang w:eastAsia="ru-RU"/>
        </w:rPr>
        <w:t>. Розничный продавец – Конечный потребитель</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20000 (без НДС) + 3600 (НДС) = 23600 (цена реализации с НДС)</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бюджет розничный продавец уплатит 900 руб. (3600-2700), так как ранее он уплатил 2700 руб. (сумма к возмещению), а общая сумма НДС к уплате – 3600руб.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20000-15000= 5000 руб. (добавочная стоимость)</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5000 * 18% = 900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результате на конечного потребителя легло бремя уплаты НДС в размере 3600 руб.</w:t>
      </w:r>
    </w:p>
    <w:p w:rsidR="00937382"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1</w:t>
      </w:r>
      <w:r w:rsidRPr="004E69F0">
        <w:rPr>
          <w:rFonts w:ascii="Times New Roman" w:eastAsia="Times New Roman" w:hAnsi="Times New Roman" w:cs="Times New Roman"/>
          <w:color w:val="000000"/>
          <w:sz w:val="28"/>
          <w:szCs w:val="28"/>
          <w:lang w:eastAsia="ru-RU"/>
        </w:rPr>
        <w:t xml:space="preserve">. Торговая организация ведёт учет доходов и расходов для целей налогообложения прибыли по кассовому методу. В отчетном периоде реализовано продукции на сумму 38000 руб. (в </w:t>
      </w:r>
      <w:proofErr w:type="spellStart"/>
      <w:r w:rsidRPr="004E69F0">
        <w:rPr>
          <w:rFonts w:ascii="Times New Roman" w:eastAsia="Times New Roman" w:hAnsi="Times New Roman" w:cs="Times New Roman"/>
          <w:color w:val="000000"/>
          <w:sz w:val="28"/>
          <w:szCs w:val="28"/>
          <w:lang w:eastAsia="ru-RU"/>
        </w:rPr>
        <w:t>т.ч</w:t>
      </w:r>
      <w:proofErr w:type="spellEnd"/>
      <w:r w:rsidRPr="004E69F0">
        <w:rPr>
          <w:rFonts w:ascii="Times New Roman" w:eastAsia="Times New Roman" w:hAnsi="Times New Roman" w:cs="Times New Roman"/>
          <w:color w:val="000000"/>
          <w:sz w:val="28"/>
          <w:szCs w:val="28"/>
          <w:lang w:eastAsia="ru-RU"/>
        </w:rPr>
        <w:t>. НДС). Затраты без учета НДС, связанные с реализацией продукции, составили 10000 руб. Рассчитайте налог на прибыль, если в регионе ставка налога на прибыль, зачисляемая в региональный бюджет, составляет 13,5%.</w:t>
      </w:r>
    </w:p>
    <w:p w:rsidR="004E69F0" w:rsidRPr="004E69F0" w:rsidRDefault="004E69F0"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Тема 3.2.Специальные налоговые режимы, их практическое применение</w:t>
      </w:r>
    </w:p>
    <w:p w:rsidR="00937382" w:rsidRPr="004E69F0" w:rsidRDefault="00937382" w:rsidP="004E69F0">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 xml:space="preserve">Практическая работа  № </w:t>
      </w:r>
      <w:r w:rsidR="00827D5A">
        <w:rPr>
          <w:rFonts w:ascii="Times New Roman" w:eastAsia="Times New Roman" w:hAnsi="Times New Roman" w:cs="Times New Roman"/>
          <w:b/>
          <w:bCs/>
          <w:color w:val="000000"/>
          <w:sz w:val="28"/>
          <w:szCs w:val="28"/>
          <w:lang w:eastAsia="ru-RU"/>
        </w:rPr>
        <w:t>5</w:t>
      </w:r>
      <w:r w:rsidRPr="004E69F0">
        <w:rPr>
          <w:rFonts w:ascii="Times New Roman" w:eastAsia="Times New Roman" w:hAnsi="Times New Roman" w:cs="Times New Roman"/>
          <w:b/>
          <w:bCs/>
          <w:color w:val="000000"/>
          <w:sz w:val="28"/>
          <w:szCs w:val="28"/>
          <w:lang w:eastAsia="ru-RU"/>
        </w:rPr>
        <w:t xml:space="preserve"> «Расчет налогов при упрощенной системе налогообложения»</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iCs/>
          <w:color w:val="000000"/>
          <w:sz w:val="28"/>
          <w:szCs w:val="28"/>
          <w:u w:val="single"/>
          <w:lang w:eastAsia="ru-RU"/>
        </w:rPr>
        <w:t>Цель:</w:t>
      </w:r>
      <w:r w:rsidRPr="004E69F0">
        <w:rPr>
          <w:rFonts w:ascii="Times New Roman" w:eastAsia="Times New Roman" w:hAnsi="Times New Roman" w:cs="Times New Roman"/>
          <w:color w:val="000000"/>
          <w:sz w:val="28"/>
          <w:szCs w:val="28"/>
          <w:lang w:eastAsia="ru-RU"/>
        </w:rPr>
        <w:t> Формирование умения определять налогоплательщиков, имеющих право применять специальные налоговые режимы; находить налоговую базу; исчислять единые налоги при применении специальных налоговых режимов;</w:t>
      </w:r>
    </w:p>
    <w:p w:rsidR="004E69F0" w:rsidRDefault="004E69F0" w:rsidP="00937382">
      <w:pPr>
        <w:shd w:val="clear" w:color="auto" w:fill="FFFFFF"/>
        <w:spacing w:after="0" w:line="240" w:lineRule="auto"/>
        <w:jc w:val="center"/>
        <w:rPr>
          <w:rFonts w:ascii="Times New Roman" w:eastAsia="Times New Roman" w:hAnsi="Times New Roman" w:cs="Times New Roman"/>
          <w:b/>
          <w:bCs/>
          <w:i/>
          <w:iCs/>
          <w:color w:val="000000"/>
          <w:sz w:val="28"/>
          <w:szCs w:val="28"/>
          <w:lang w:eastAsia="ru-RU"/>
        </w:rPr>
      </w:pPr>
    </w:p>
    <w:p w:rsidR="004E69F0" w:rsidRDefault="004E69F0" w:rsidP="00937382">
      <w:pPr>
        <w:shd w:val="clear" w:color="auto" w:fill="FFFFFF"/>
        <w:spacing w:after="0" w:line="240" w:lineRule="auto"/>
        <w:jc w:val="center"/>
        <w:rPr>
          <w:rFonts w:ascii="Times New Roman" w:eastAsia="Times New Roman" w:hAnsi="Times New Roman" w:cs="Times New Roman"/>
          <w:b/>
          <w:bCs/>
          <w:i/>
          <w:iCs/>
          <w:color w:val="000000"/>
          <w:sz w:val="28"/>
          <w:szCs w:val="28"/>
          <w:lang w:eastAsia="ru-RU"/>
        </w:rPr>
      </w:pPr>
    </w:p>
    <w:p w:rsidR="00937382" w:rsidRPr="00827D5A" w:rsidRDefault="00937382" w:rsidP="00827D5A">
      <w:pPr>
        <w:shd w:val="clear" w:color="auto" w:fill="FFFFFF"/>
        <w:spacing w:after="0" w:line="240" w:lineRule="auto"/>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Порядок выполнения работы:</w:t>
      </w:r>
    </w:p>
    <w:p w:rsidR="00937382" w:rsidRPr="00827D5A" w:rsidRDefault="00937382" w:rsidP="00827D5A">
      <w:pPr>
        <w:numPr>
          <w:ilvl w:val="0"/>
          <w:numId w:val="21"/>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Изучить примеры определения суммы налога, подлежащего уплате при применении УСН.</w:t>
      </w:r>
    </w:p>
    <w:p w:rsidR="00937382" w:rsidRPr="00827D5A" w:rsidRDefault="00937382" w:rsidP="00827D5A">
      <w:pPr>
        <w:numPr>
          <w:ilvl w:val="0"/>
          <w:numId w:val="21"/>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Выполнить практические задания</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Пример 1.</w:t>
      </w:r>
      <w:r w:rsidRPr="004E69F0">
        <w:rPr>
          <w:rFonts w:ascii="Times New Roman" w:eastAsia="Times New Roman" w:hAnsi="Times New Roman" w:cs="Times New Roman"/>
          <w:color w:val="000000"/>
          <w:sz w:val="28"/>
          <w:szCs w:val="28"/>
          <w:lang w:eastAsia="ru-RU"/>
        </w:rPr>
        <w:t> Фирма перешла на упрощенную систему налогообложения с 1 января 2004 г. В первый же год работы был получен убыток в сумме 13 000 руб. Фирма уплатила минимальный налог с доходов в сумме 500 руб. Общая сумма убытков по итогам 2004 г. составила 13 500 руб. (13 000 + 500).</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2005 г. доходы фирмы составили 40 000 руб., а расходы - 35 000 руб. Налоговая база равна: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40 000 руб. - 35 000 руб. = 5000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Фирма имеет право уменьшить налоговую базу не более чем на 30%:</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5000 руб. x 30% = 1500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lastRenderedPageBreak/>
        <w:t>Часть убытка в сумме 1500 руб. принимается в уменьшение налоговой базы:</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5000 руб. - 1500 руб. = 3500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Единый налог исчисляется в сумме 525 руб. (3500 руб. x 15%).</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Минимальный налог равен 400 руб. (40 000 руб. x 1%). Следовательно, фирма уплачивает единый налог в сумме 525 руб., рассчитанный в обычном порядке.</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Оставшаяся часть убытка - 12 000 руб. (13 500 - 1500) - переносится на следующие налоговые периоды.</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Как правило, фирмам выгодно платить единый налог. Он заменяет основные платежи в бюджет (ЕСН, налог на прибыль, НДС). Но особенно большая экономия на налогах получается, если у вашей фирмы большая прибыль, то есть при высоком уровне рентабельности.</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 нее приходится платить налог на прибыль. Он рассчитывается по ставке 20%. Если же платить единый налог с разницы между доходами и расходами, то его ставка равна всего 15%.</w:t>
      </w:r>
    </w:p>
    <w:p w:rsid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 xml:space="preserve">Кроме того, вам не придется платить еще и ЕСН, НДС и налог на имущество. </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А если вы выберете уплату единого налога с доходов, то его сумму вы сможете уменьшить на сумму уплаченных взносов на обязательное пенсионное страхование (но не более чем наполовину).</w:t>
      </w:r>
      <w:r w:rsidR="00827D5A">
        <w:rPr>
          <w:rFonts w:ascii="Times New Roman" w:eastAsia="Times New Roman" w:hAnsi="Times New Roman" w:cs="Times New Roman"/>
          <w:color w:val="000000"/>
          <w:sz w:val="28"/>
          <w:szCs w:val="28"/>
          <w:lang w:eastAsia="ru-RU"/>
        </w:rPr>
        <w:tab/>
      </w:r>
      <w:r w:rsidRPr="004E69F0">
        <w:rPr>
          <w:rFonts w:ascii="Times New Roman" w:eastAsia="Times New Roman" w:hAnsi="Times New Roman" w:cs="Times New Roman"/>
          <w:color w:val="000000"/>
          <w:sz w:val="28"/>
          <w:szCs w:val="28"/>
          <w:lang w:eastAsia="ru-RU"/>
        </w:rPr>
        <w:br/>
      </w:r>
      <w:r w:rsidR="00827D5A">
        <w:rPr>
          <w:rFonts w:ascii="Times New Roman" w:eastAsia="Times New Roman" w:hAnsi="Times New Roman" w:cs="Times New Roman"/>
          <w:b/>
          <w:bCs/>
          <w:color w:val="000000"/>
          <w:sz w:val="28"/>
          <w:szCs w:val="28"/>
          <w:lang w:eastAsia="ru-RU"/>
        </w:rPr>
        <w:t xml:space="preserve">         </w:t>
      </w:r>
      <w:r w:rsidRPr="004E69F0">
        <w:rPr>
          <w:rFonts w:ascii="Times New Roman" w:eastAsia="Times New Roman" w:hAnsi="Times New Roman" w:cs="Times New Roman"/>
          <w:b/>
          <w:bCs/>
          <w:color w:val="000000"/>
          <w:sz w:val="28"/>
          <w:szCs w:val="28"/>
          <w:lang w:eastAsia="ru-RU"/>
        </w:rPr>
        <w:t>Пример 2 Фирма торгует в розницу.</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2008 г. доход фирмы составил 1 770 000 руб. (в том числе НДС - 270 000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Покупная стоимость товаров - 944 000 руб. (в том числе НДС - 144 000 руб.). В 2008 г. сотрудникам фирмы выплачена зарплата 200 000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Рассмотрим, что выгоднее: платить все налоги или работать по упрощенной системе.</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фирма платит все налоги, то нужно заплатить:</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Ø        ЕСН и взносы в Пенсионный фонд;</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Ø        НДС;</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Ø        налог на прибыль.</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ЕСН и взносы в Пенсионный фонд равны:</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200 000 руб. x 26% = 52 000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Фирма может уменьшить НДС к уплате на сумму налога, которая перечислена поставщикам за товары (144 000 руб.). В результате в бюджет надо заплатить:</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270 000 руб. - 144 000 руб. = 126 000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Прибыль фирмы составит: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(1 770 000 руб. - 270 000 руб.) - (944 000 руб. - 144 000 руб.) - 200 000 руб. - 52000 руб. = 448 000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Рассчитаем налог на прибыль:</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448 000 руб. x 20% = 89600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Всего фирма заплатит в бюджет: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52000 руб. + 126 000 руб. + 89600 руб. = 267600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lastRenderedPageBreak/>
        <w:t>Если фирма работает по упрощенной системе, то она может платить единый налог с доходов или с разницы между доходами и расходами.</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фирма платит единый налог с доходов, сумма единого налога составит: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1 770 000 руб. x 6% = 106 200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Кроме того, с заработной платы сотрудников нужно заплатить взносы в Пенсионный фонд:</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200 000 руб. x 14% = 28 000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Сумму единого налога можно уменьшить на сумму страховых взносов, уплаченных в Пенсионный фонд (но не более чем наполовину).</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106 200 руб.</w:t>
      </w:r>
      <w:proofErr w:type="gramStart"/>
      <w:r w:rsidRPr="004E69F0">
        <w:rPr>
          <w:rFonts w:ascii="Times New Roman" w:eastAsia="Times New Roman" w:hAnsi="Times New Roman" w:cs="Times New Roman"/>
          <w:color w:val="000000"/>
          <w:sz w:val="28"/>
          <w:szCs w:val="28"/>
          <w:lang w:eastAsia="ru-RU"/>
        </w:rPr>
        <w:t xml:space="preserve"> :</w:t>
      </w:r>
      <w:proofErr w:type="gramEnd"/>
      <w:r w:rsidRPr="004E69F0">
        <w:rPr>
          <w:rFonts w:ascii="Times New Roman" w:eastAsia="Times New Roman" w:hAnsi="Times New Roman" w:cs="Times New Roman"/>
          <w:color w:val="000000"/>
          <w:sz w:val="28"/>
          <w:szCs w:val="28"/>
          <w:lang w:eastAsia="ru-RU"/>
        </w:rPr>
        <w:t xml:space="preserve"> 2 = 53 100 руб. Это больше, чем 28 000 руб.</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Сумма единого налога к уплате составит: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106 200 руб. - 28 000 руб. = 78 200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Всего фирма заплатит: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78 200 руб. + 28 000 руб. = 106 200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фирма платит единый налог с разницы между доходами и расходами, сумма единого налога составит: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(1 770 000 руб. - 944 000 руб. - 200 000 руб. - 28 000 руб.) x 15% = 89 700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Всего фирма заплатит: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89 700 руб. + 28 000 руб. = 117 700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Как видим, фирме выгоднее применять упрощенную систему. Причем единый налог лучше рассчитать с разницы между доходами и расходами. В этом случае фирма сэкономит: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285 520 руб. - 106 200 руб. = 179 320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принимать единый налог с доходов по 6%, то экономия составит  179 320 рублей. Если же принимать доходы минус расходы, то экономия составит 267600 – 106200 = 161400 рублей.</w:t>
      </w:r>
    </w:p>
    <w:p w:rsidR="00937382" w:rsidRPr="004E69F0" w:rsidRDefault="00937382" w:rsidP="00937382">
      <w:pPr>
        <w:shd w:val="clear" w:color="auto" w:fill="FFFFFF"/>
        <w:spacing w:after="0" w:line="240" w:lineRule="auto"/>
        <w:jc w:val="center"/>
        <w:rPr>
          <w:rFonts w:ascii="Times New Roman" w:eastAsia="Times New Roman" w:hAnsi="Times New Roman" w:cs="Times New Roman"/>
          <w:b/>
          <w:color w:val="000000"/>
          <w:sz w:val="28"/>
          <w:szCs w:val="28"/>
          <w:u w:val="single"/>
          <w:lang w:eastAsia="ru-RU"/>
        </w:rPr>
      </w:pPr>
      <w:r w:rsidRPr="004E69F0">
        <w:rPr>
          <w:rFonts w:ascii="Times New Roman" w:eastAsia="Times New Roman" w:hAnsi="Times New Roman" w:cs="Times New Roman"/>
          <w:b/>
          <w:iCs/>
          <w:color w:val="000000"/>
          <w:sz w:val="28"/>
          <w:szCs w:val="28"/>
          <w:u w:val="single"/>
          <w:lang w:eastAsia="ru-RU"/>
        </w:rPr>
        <w:t>Практические задания</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1. </w:t>
      </w:r>
      <w:r w:rsidRPr="004E69F0">
        <w:rPr>
          <w:rFonts w:ascii="Times New Roman" w:eastAsia="Times New Roman" w:hAnsi="Times New Roman" w:cs="Times New Roman"/>
          <w:color w:val="000000"/>
          <w:sz w:val="28"/>
          <w:szCs w:val="28"/>
          <w:lang w:eastAsia="ru-RU"/>
        </w:rPr>
        <w:t>Организация переведена на упрощенную систему налогообложения, объектом налогообложения признаны доходы, уменьшенные на сумму расходов. По итогам текущего года получен доход 350 000 руб., расходы составили 340 000 руб.</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единого налога, подлежащего уплате.</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2. </w:t>
      </w:r>
      <w:r w:rsidRPr="004E69F0">
        <w:rPr>
          <w:rFonts w:ascii="Times New Roman" w:eastAsia="Times New Roman" w:hAnsi="Times New Roman" w:cs="Times New Roman"/>
          <w:color w:val="000000"/>
          <w:sz w:val="28"/>
          <w:szCs w:val="28"/>
          <w:lang w:eastAsia="ru-RU"/>
        </w:rPr>
        <w:t>Организация применяет УСНО с 1 января текущего года. В качестве объекта налогообложения выбран доход. Сумм доходов за 1 кв. составила 1 200 000 руб. За этот период организация перечислила в ПФ 20 000 руб., а также выплатила пособие по временной нетрудоспособности 10 600 руб.</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налога, подлежащего уплате.</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3. </w:t>
      </w:r>
      <w:r w:rsidRPr="004E69F0">
        <w:rPr>
          <w:rFonts w:ascii="Times New Roman" w:eastAsia="Times New Roman" w:hAnsi="Times New Roman" w:cs="Times New Roman"/>
          <w:color w:val="000000"/>
          <w:sz w:val="28"/>
          <w:szCs w:val="28"/>
          <w:lang w:eastAsia="ru-RU"/>
        </w:rPr>
        <w:t xml:space="preserve">Организация применяет упрощенную систему налогообложения. Объектом налогообложения являются доходы, уменьшенные на величину расходов. За налоговый период доходы от реализации товаров, работ, услуг составили 12 350 000 руб., расходы – 11 850 000 руб. Безвозмездно получено оборудование стоимостью 105 000 руб. Кроме этого приобретены и оплачены три станка по цене 40 000 руб. каждый, </w:t>
      </w:r>
      <w:r w:rsidRPr="004E69F0">
        <w:rPr>
          <w:rFonts w:ascii="Times New Roman" w:eastAsia="Times New Roman" w:hAnsi="Times New Roman" w:cs="Times New Roman"/>
          <w:color w:val="000000"/>
          <w:sz w:val="28"/>
          <w:szCs w:val="28"/>
          <w:lang w:eastAsia="ru-RU"/>
        </w:rPr>
        <w:lastRenderedPageBreak/>
        <w:t>из них 2 введены в эксплуатацию (на сумму 80 000 руб.). Срок полезного использования станков – 3 г. Убыток по итогам деятельности за предыдущий налоговый период – 65 000 руб.</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налога, подлежащую уплате в бюджет.</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4. </w:t>
      </w:r>
      <w:r w:rsidRPr="004E69F0">
        <w:rPr>
          <w:rFonts w:ascii="Times New Roman" w:eastAsia="Times New Roman" w:hAnsi="Times New Roman" w:cs="Times New Roman"/>
          <w:color w:val="000000"/>
          <w:sz w:val="28"/>
          <w:szCs w:val="28"/>
          <w:lang w:eastAsia="ru-RU"/>
        </w:rPr>
        <w:t xml:space="preserve">Организация переведена на упрощенную систему налогообложения, объектом налогообложения признаны доходы, уменьшенные на сумму расходов. По итогам налогового периода налогоплательщик получил доходы в сумме 7 450 000 руб. Расходы составили 6 650 000 руб., в том числе на оплату работы в праздничные дни – 10 000 руб., премии </w:t>
      </w:r>
      <w:proofErr w:type="gramStart"/>
      <w:r w:rsidRPr="004E69F0">
        <w:rPr>
          <w:rFonts w:ascii="Times New Roman" w:eastAsia="Times New Roman" w:hAnsi="Times New Roman" w:cs="Times New Roman"/>
          <w:color w:val="000000"/>
          <w:sz w:val="28"/>
          <w:szCs w:val="28"/>
          <w:lang w:eastAsia="ru-RU"/>
        </w:rPr>
        <w:t>к</w:t>
      </w:r>
      <w:proofErr w:type="gramEnd"/>
      <w:r w:rsidRPr="004E69F0">
        <w:rPr>
          <w:rFonts w:ascii="Times New Roman" w:eastAsia="Times New Roman" w:hAnsi="Times New Roman" w:cs="Times New Roman"/>
          <w:color w:val="000000"/>
          <w:sz w:val="28"/>
          <w:szCs w:val="28"/>
          <w:lang w:eastAsia="ru-RU"/>
        </w:rPr>
        <w:t xml:space="preserve"> дню профессионального праздника – 35 000 руб. Сумма убытка прошлых лет составила 45 000 руб.</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налога, подлежащую уплате в бюджет.</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5. </w:t>
      </w:r>
      <w:r w:rsidRPr="004E69F0">
        <w:rPr>
          <w:rFonts w:ascii="Times New Roman" w:eastAsia="Times New Roman" w:hAnsi="Times New Roman" w:cs="Times New Roman"/>
          <w:color w:val="000000"/>
          <w:sz w:val="28"/>
          <w:szCs w:val="28"/>
          <w:lang w:eastAsia="ru-RU"/>
        </w:rPr>
        <w:t>Организация переведена на упрощенную систему налогообложения, объектом налогообложения признаны доходы. По итогам отчетного периода получены доходы в сумме 780 000 руб., расходы составили 550 000 руб. Кроме того, организации оказана финансовая помощь на развитие производства в размере 340 000 руб. Сумма страховых взносов на обязательное пенсионное страхование начислена в размере 30 000 руб., уплачена в размере 25 000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налога, подлежащую уплате в бюджет.</w:t>
      </w:r>
    </w:p>
    <w:p w:rsidR="00937382" w:rsidRPr="004E69F0" w:rsidRDefault="00937382" w:rsidP="0093738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 xml:space="preserve">Практическая работа  № </w:t>
      </w:r>
      <w:r w:rsidR="00827D5A">
        <w:rPr>
          <w:rFonts w:ascii="Times New Roman" w:eastAsia="Times New Roman" w:hAnsi="Times New Roman" w:cs="Times New Roman"/>
          <w:b/>
          <w:bCs/>
          <w:color w:val="000000"/>
          <w:sz w:val="28"/>
          <w:szCs w:val="28"/>
          <w:lang w:eastAsia="ru-RU"/>
        </w:rPr>
        <w:t>6</w:t>
      </w:r>
      <w:r w:rsidRPr="004E69F0">
        <w:rPr>
          <w:rFonts w:ascii="Times New Roman" w:eastAsia="Times New Roman" w:hAnsi="Times New Roman" w:cs="Times New Roman"/>
          <w:b/>
          <w:bCs/>
          <w:color w:val="000000"/>
          <w:sz w:val="28"/>
          <w:szCs w:val="28"/>
          <w:lang w:eastAsia="ru-RU"/>
        </w:rPr>
        <w:t xml:space="preserve"> «Документальное оформление отчетности при применении специального режима налогообложения в виде ЕНВД»</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Цель:</w:t>
      </w:r>
      <w:r w:rsidRPr="004E69F0">
        <w:rPr>
          <w:rFonts w:ascii="Times New Roman" w:eastAsia="Times New Roman" w:hAnsi="Times New Roman" w:cs="Times New Roman"/>
          <w:color w:val="000000"/>
          <w:sz w:val="28"/>
          <w:szCs w:val="28"/>
          <w:lang w:eastAsia="ru-RU"/>
        </w:rPr>
        <w:t> Формирование умения определять налогоплательщиков, имеющих право применять специальные налоговые режимы; находить налоговую базу; исчислять единые налоги при применении специальных налоговых режимов;</w:t>
      </w:r>
    </w:p>
    <w:p w:rsidR="00937382" w:rsidRPr="00827D5A" w:rsidRDefault="00937382" w:rsidP="00827D5A">
      <w:pPr>
        <w:shd w:val="clear" w:color="auto" w:fill="FFFFFF"/>
        <w:spacing w:after="0" w:line="240" w:lineRule="auto"/>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Порядок выполнения работы:</w:t>
      </w:r>
    </w:p>
    <w:p w:rsidR="00937382" w:rsidRPr="00827D5A" w:rsidRDefault="00937382" w:rsidP="00827D5A">
      <w:pPr>
        <w:numPr>
          <w:ilvl w:val="0"/>
          <w:numId w:val="22"/>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Изучить пример определения суммы налога, подлежащего уплате при применении ЕНВД.</w:t>
      </w:r>
    </w:p>
    <w:p w:rsidR="00937382" w:rsidRPr="00827D5A" w:rsidRDefault="00937382" w:rsidP="00827D5A">
      <w:pPr>
        <w:numPr>
          <w:ilvl w:val="0"/>
          <w:numId w:val="22"/>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Выполнить практические задания</w:t>
      </w:r>
      <w:r w:rsidRPr="00827D5A">
        <w:rPr>
          <w:rFonts w:ascii="Times New Roman" w:eastAsia="Times New Roman" w:hAnsi="Times New Roman" w:cs="Times New Roman"/>
          <w:b/>
          <w:bCs/>
          <w:color w:val="000000"/>
          <w:sz w:val="28"/>
          <w:szCs w:val="28"/>
          <w:lang w:eastAsia="ru-RU"/>
        </w:rPr>
        <w:t> </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u w:val="single"/>
          <w:lang w:eastAsia="ru-RU"/>
        </w:rPr>
        <w:t>Пример:</w:t>
      </w:r>
      <w:r w:rsidRPr="004E69F0">
        <w:rPr>
          <w:rFonts w:ascii="Times New Roman" w:eastAsia="Times New Roman" w:hAnsi="Times New Roman" w:cs="Times New Roman"/>
          <w:color w:val="000000"/>
          <w:sz w:val="28"/>
          <w:szCs w:val="28"/>
          <w:lang w:eastAsia="ru-RU"/>
        </w:rPr>
        <w:t> Фирма оказывает услуги общественного питания в кафе площадью 32 кв. м. За I квартал сумма выплат работникам составила 105 000 руб. С них уплачены взносы на обязательное пенсионное страхование в размере 14 700 руб. В январе работник из 20 рабочих дней проболел 9 дней. Пособие по временной нетрудоспособности составило 1500 руб.</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Рассчитаем сумму вмененного дохода. Предположим, что коэффициенты К</w:t>
      </w:r>
      <w:proofErr w:type="gramStart"/>
      <w:r w:rsidRPr="004E69F0">
        <w:rPr>
          <w:rFonts w:ascii="Times New Roman" w:eastAsia="Times New Roman" w:hAnsi="Times New Roman" w:cs="Times New Roman"/>
          <w:color w:val="000000"/>
          <w:sz w:val="28"/>
          <w:szCs w:val="28"/>
          <w:lang w:eastAsia="ru-RU"/>
        </w:rPr>
        <w:t>1</w:t>
      </w:r>
      <w:proofErr w:type="gramEnd"/>
      <w:r w:rsidRPr="004E69F0">
        <w:rPr>
          <w:rFonts w:ascii="Times New Roman" w:eastAsia="Times New Roman" w:hAnsi="Times New Roman" w:cs="Times New Roman"/>
          <w:color w:val="000000"/>
          <w:sz w:val="28"/>
          <w:szCs w:val="28"/>
          <w:lang w:eastAsia="ru-RU"/>
        </w:rPr>
        <w:t xml:space="preserve"> и К2 равны 1. Месячная базовая доходность для данного вида деятельности равна 1000 руб. на 1 кв. м площади в месяц.</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Следовательно, налоговая база за 3 месяца равна: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1000 руб. x 32 кв. м x 1 x 1 x 3 мес. = 96 000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Сумма единого налога за I квартал равна: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96 000 руб. x 15% = 14 400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proofErr w:type="gramStart"/>
      <w:r w:rsidRPr="004E69F0">
        <w:rPr>
          <w:rFonts w:ascii="Times New Roman" w:eastAsia="Times New Roman" w:hAnsi="Times New Roman" w:cs="Times New Roman"/>
          <w:color w:val="000000"/>
          <w:sz w:val="28"/>
          <w:szCs w:val="28"/>
          <w:lang w:eastAsia="ru-RU"/>
        </w:rPr>
        <w:t>Сумма больничных, оплаченная за счет средств ФСС, составила:</w:t>
      </w:r>
      <w:proofErr w:type="gramEnd"/>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2300 руб. : 20 раб</w:t>
      </w:r>
      <w:proofErr w:type="gramStart"/>
      <w:r w:rsidRPr="004E69F0">
        <w:rPr>
          <w:rFonts w:ascii="Times New Roman" w:eastAsia="Times New Roman" w:hAnsi="Times New Roman" w:cs="Times New Roman"/>
          <w:color w:val="000000"/>
          <w:sz w:val="28"/>
          <w:szCs w:val="28"/>
          <w:lang w:eastAsia="ru-RU"/>
        </w:rPr>
        <w:t>.</w:t>
      </w:r>
      <w:proofErr w:type="gramEnd"/>
      <w:r w:rsidRPr="004E69F0">
        <w:rPr>
          <w:rFonts w:ascii="Times New Roman" w:eastAsia="Times New Roman" w:hAnsi="Times New Roman" w:cs="Times New Roman"/>
          <w:color w:val="000000"/>
          <w:sz w:val="28"/>
          <w:szCs w:val="28"/>
          <w:lang w:eastAsia="ru-RU"/>
        </w:rPr>
        <w:t xml:space="preserve"> </w:t>
      </w:r>
      <w:proofErr w:type="spellStart"/>
      <w:proofErr w:type="gramStart"/>
      <w:r w:rsidRPr="004E69F0">
        <w:rPr>
          <w:rFonts w:ascii="Times New Roman" w:eastAsia="Times New Roman" w:hAnsi="Times New Roman" w:cs="Times New Roman"/>
          <w:color w:val="000000"/>
          <w:sz w:val="28"/>
          <w:szCs w:val="28"/>
          <w:lang w:eastAsia="ru-RU"/>
        </w:rPr>
        <w:t>д</w:t>
      </w:r>
      <w:proofErr w:type="gramEnd"/>
      <w:r w:rsidRPr="004E69F0">
        <w:rPr>
          <w:rFonts w:ascii="Times New Roman" w:eastAsia="Times New Roman" w:hAnsi="Times New Roman" w:cs="Times New Roman"/>
          <w:color w:val="000000"/>
          <w:sz w:val="28"/>
          <w:szCs w:val="28"/>
          <w:lang w:eastAsia="ru-RU"/>
        </w:rPr>
        <w:t>н</w:t>
      </w:r>
      <w:proofErr w:type="spellEnd"/>
      <w:r w:rsidRPr="004E69F0">
        <w:rPr>
          <w:rFonts w:ascii="Times New Roman" w:eastAsia="Times New Roman" w:hAnsi="Times New Roman" w:cs="Times New Roman"/>
          <w:color w:val="000000"/>
          <w:sz w:val="28"/>
          <w:szCs w:val="28"/>
          <w:lang w:eastAsia="ru-RU"/>
        </w:rPr>
        <w:t xml:space="preserve">. x 9 раб. </w:t>
      </w:r>
      <w:proofErr w:type="spellStart"/>
      <w:r w:rsidRPr="004E69F0">
        <w:rPr>
          <w:rFonts w:ascii="Times New Roman" w:eastAsia="Times New Roman" w:hAnsi="Times New Roman" w:cs="Times New Roman"/>
          <w:color w:val="000000"/>
          <w:sz w:val="28"/>
          <w:szCs w:val="28"/>
          <w:lang w:eastAsia="ru-RU"/>
        </w:rPr>
        <w:t>дн</w:t>
      </w:r>
      <w:proofErr w:type="spellEnd"/>
      <w:r w:rsidRPr="004E69F0">
        <w:rPr>
          <w:rFonts w:ascii="Times New Roman" w:eastAsia="Times New Roman" w:hAnsi="Times New Roman" w:cs="Times New Roman"/>
          <w:color w:val="000000"/>
          <w:sz w:val="28"/>
          <w:szCs w:val="28"/>
          <w:lang w:eastAsia="ru-RU"/>
        </w:rPr>
        <w:t>. = 1035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Оставшуюся часть пособия - 465 руб. (1500 - 1035) фирма оплатила за свой счет.</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lastRenderedPageBreak/>
        <w:t>Сумма выплат, на которые можно уменьшить ЕНВД, такова: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465 + 14 400 = 14 865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Однако налог не может быть уменьшен более чем наполовину:</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14 400 руб.</w:t>
      </w:r>
      <w:proofErr w:type="gramStart"/>
      <w:r w:rsidRPr="004E69F0">
        <w:rPr>
          <w:rFonts w:ascii="Times New Roman" w:eastAsia="Times New Roman" w:hAnsi="Times New Roman" w:cs="Times New Roman"/>
          <w:color w:val="000000"/>
          <w:sz w:val="28"/>
          <w:szCs w:val="28"/>
          <w:lang w:eastAsia="ru-RU"/>
        </w:rPr>
        <w:t xml:space="preserve"> :</w:t>
      </w:r>
      <w:proofErr w:type="gramEnd"/>
      <w:r w:rsidRPr="004E69F0">
        <w:rPr>
          <w:rFonts w:ascii="Times New Roman" w:eastAsia="Times New Roman" w:hAnsi="Times New Roman" w:cs="Times New Roman"/>
          <w:color w:val="000000"/>
          <w:sz w:val="28"/>
          <w:szCs w:val="28"/>
          <w:lang w:eastAsia="ru-RU"/>
        </w:rPr>
        <w:t xml:space="preserve"> 2 = 7200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Итак, сумма единого налога, которую нужно заплатить в бюджет, составила: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14 400 - 7200 = 7200 руб.</w:t>
      </w:r>
    </w:p>
    <w:p w:rsidR="00937382" w:rsidRPr="00827D5A" w:rsidRDefault="00937382" w:rsidP="00937382">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827D5A">
        <w:rPr>
          <w:rFonts w:ascii="Times New Roman" w:eastAsia="Times New Roman" w:hAnsi="Times New Roman" w:cs="Times New Roman"/>
          <w:b/>
          <w:iCs/>
          <w:color w:val="000000"/>
          <w:sz w:val="28"/>
          <w:szCs w:val="28"/>
          <w:lang w:eastAsia="ru-RU"/>
        </w:rPr>
        <w:t>Практические задания</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1.</w:t>
      </w:r>
      <w:r w:rsidRPr="004E69F0">
        <w:rPr>
          <w:rFonts w:ascii="Times New Roman" w:eastAsia="Times New Roman" w:hAnsi="Times New Roman" w:cs="Times New Roman"/>
          <w:color w:val="000000"/>
          <w:sz w:val="28"/>
          <w:szCs w:val="28"/>
          <w:lang w:eastAsia="ru-RU"/>
        </w:rPr>
        <w:t> ООО «Стиль» осуществляет деятельность по пошиву женской одежды. Среднесписочная численность работников 7 человек. Сумма страховых взносов в ПФР за 1 квартал – 3 450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2. </w:t>
      </w:r>
      <w:r w:rsidRPr="004E69F0">
        <w:rPr>
          <w:rFonts w:ascii="Times New Roman" w:eastAsia="Times New Roman" w:hAnsi="Times New Roman" w:cs="Times New Roman"/>
          <w:color w:val="000000"/>
          <w:sz w:val="28"/>
          <w:szCs w:val="28"/>
          <w:lang w:eastAsia="ru-RU"/>
        </w:rPr>
        <w:t>ООО «Тополек» осуществляет услуги общественного питания через кафе площадью зала обслуживания посетителей 65 кв. м. Кафе работает ежедневно с 13 до 20 часов. Сумма страховых взносов в ПФР за квартал– 3 450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3. </w:t>
      </w:r>
      <w:r w:rsidRPr="004E69F0">
        <w:rPr>
          <w:rFonts w:ascii="Times New Roman" w:eastAsia="Times New Roman" w:hAnsi="Times New Roman" w:cs="Times New Roman"/>
          <w:color w:val="000000"/>
          <w:sz w:val="28"/>
          <w:szCs w:val="28"/>
          <w:lang w:eastAsia="ru-RU"/>
        </w:rPr>
        <w:t>ЗАО «Локон» оказывает парикмахерские услуги. По штатному расписанию насчитывается 15 сотрудников. В январе парикмахерский салон работал 24 дня, в феврале – 24 дня, а в марте – 27 дней. Суммы уплаченных страховых взносов в ПФР за 1 квартал – 15 000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4. </w:t>
      </w:r>
      <w:r w:rsidRPr="004E69F0">
        <w:rPr>
          <w:rFonts w:ascii="Times New Roman" w:eastAsia="Times New Roman" w:hAnsi="Times New Roman" w:cs="Times New Roman"/>
          <w:color w:val="000000"/>
          <w:sz w:val="28"/>
          <w:szCs w:val="28"/>
          <w:lang w:eastAsia="ru-RU"/>
        </w:rPr>
        <w:t>ООО «</w:t>
      </w:r>
      <w:r w:rsidR="00827D5A">
        <w:rPr>
          <w:rFonts w:ascii="Times New Roman" w:eastAsia="Times New Roman" w:hAnsi="Times New Roman" w:cs="Times New Roman"/>
          <w:color w:val="000000"/>
          <w:sz w:val="28"/>
          <w:szCs w:val="28"/>
          <w:lang w:eastAsia="ru-RU"/>
        </w:rPr>
        <w:t>Барсик</w:t>
      </w:r>
      <w:r w:rsidRPr="004E69F0">
        <w:rPr>
          <w:rFonts w:ascii="Times New Roman" w:eastAsia="Times New Roman" w:hAnsi="Times New Roman" w:cs="Times New Roman"/>
          <w:color w:val="000000"/>
          <w:sz w:val="28"/>
          <w:szCs w:val="28"/>
          <w:lang w:eastAsia="ru-RU"/>
        </w:rPr>
        <w:t>» оказывает ветеринарные услуги в стационарном лечебном заведении. Количество работников составляет 10 чел. Ветеринарная клиника работает без выходных. Сумма уплаченных страховых взносов в ПФ – 8 000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5. </w:t>
      </w:r>
      <w:r w:rsidRPr="004E69F0">
        <w:rPr>
          <w:rFonts w:ascii="Times New Roman" w:eastAsia="Times New Roman" w:hAnsi="Times New Roman" w:cs="Times New Roman"/>
          <w:color w:val="000000"/>
          <w:sz w:val="28"/>
          <w:szCs w:val="28"/>
          <w:lang w:eastAsia="ru-RU"/>
        </w:rPr>
        <w:t>ООО «Мотор» оказывает услуги по перевозке пассажиров на легковом такси. ООО «Мотор» принадлежали на праве собственности и использовались для перевозки пассажиров: в октябре – 10 легковых автомобилей, в ноябре – 11, в декабре – 12. Общество работает без выходных. Страховые взносы в ПФ – 9 000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6.</w:t>
      </w:r>
      <w:r w:rsidRPr="004E69F0">
        <w:rPr>
          <w:rFonts w:ascii="Times New Roman" w:eastAsia="Times New Roman" w:hAnsi="Times New Roman" w:cs="Times New Roman"/>
          <w:color w:val="000000"/>
          <w:sz w:val="28"/>
          <w:szCs w:val="28"/>
          <w:lang w:eastAsia="ru-RU"/>
        </w:rPr>
        <w:t xml:space="preserve"> Организация осуществляет два вида деятельности, один из которых подпадает под ЕНВД, а </w:t>
      </w:r>
      <w:proofErr w:type="gramStart"/>
      <w:r w:rsidRPr="004E69F0">
        <w:rPr>
          <w:rFonts w:ascii="Times New Roman" w:eastAsia="Times New Roman" w:hAnsi="Times New Roman" w:cs="Times New Roman"/>
          <w:color w:val="000000"/>
          <w:sz w:val="28"/>
          <w:szCs w:val="28"/>
          <w:lang w:eastAsia="ru-RU"/>
        </w:rPr>
        <w:t>по другому</w:t>
      </w:r>
      <w:proofErr w:type="gramEnd"/>
      <w:r w:rsidRPr="004E69F0">
        <w:rPr>
          <w:rFonts w:ascii="Times New Roman" w:eastAsia="Times New Roman" w:hAnsi="Times New Roman" w:cs="Times New Roman"/>
          <w:color w:val="000000"/>
          <w:sz w:val="28"/>
          <w:szCs w:val="28"/>
          <w:lang w:eastAsia="ru-RU"/>
        </w:rPr>
        <w:t xml:space="preserve"> организация применяет УСНО с объектом налогообложения «доходы минус расходы».</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1 квартале общий доход организации составил 250 000 руб., в том числе по деятельности, подпадающей под ЕНВД – 50 000 руб. Сумма административно-управленческих расходов 120 000 руб.</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Распределите расходы между двумя налоговыми режимами.</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7. </w:t>
      </w:r>
      <w:r w:rsidRPr="004E69F0">
        <w:rPr>
          <w:rFonts w:ascii="Times New Roman" w:eastAsia="Times New Roman" w:hAnsi="Times New Roman" w:cs="Times New Roman"/>
          <w:color w:val="000000"/>
          <w:sz w:val="28"/>
          <w:szCs w:val="28"/>
          <w:lang w:eastAsia="ru-RU"/>
        </w:rPr>
        <w:t xml:space="preserve">Среднесписочная численность работников организации составляет 375 человек, в том числе среднесписочная численность административно-управленческого персонала – 45 человек; вспомогательного персонала – 20 человек; работников, подпадающих под действие системы налогообложения ЕНВД, – 210 человек; работников, подпадающих под общий режим налогообложения, – 100 человек. Требуется </w:t>
      </w:r>
      <w:r w:rsidRPr="004E69F0">
        <w:rPr>
          <w:rFonts w:ascii="Times New Roman" w:eastAsia="Times New Roman" w:hAnsi="Times New Roman" w:cs="Times New Roman"/>
          <w:color w:val="000000"/>
          <w:sz w:val="28"/>
          <w:szCs w:val="28"/>
          <w:lang w:eastAsia="ru-RU"/>
        </w:rPr>
        <w:lastRenderedPageBreak/>
        <w:t>распределить административно-управленческий и вспомогательный персонал между разными режимами налогообложения.</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Определите среднесписочную численность работников, подпадающих под ЕНВД.</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8. </w:t>
      </w:r>
      <w:proofErr w:type="gramStart"/>
      <w:r w:rsidRPr="004E69F0">
        <w:rPr>
          <w:rFonts w:ascii="Times New Roman" w:eastAsia="Times New Roman" w:hAnsi="Times New Roman" w:cs="Times New Roman"/>
          <w:color w:val="000000"/>
          <w:sz w:val="28"/>
          <w:szCs w:val="28"/>
          <w:lang w:eastAsia="ru-RU"/>
        </w:rPr>
        <w:t>В организации сумма выручки за квартал от деятельности при УСНО – 450 000 руб., от деятельности, подлежащей обложению ЕНВД, – 100 000 руб. Сумма исчисленных и уплаченных за этот период взносов на обязательное пенсионное страхование – 20 000 руб., из них 10 000 руб. – сумма взносов на обязательное пенсионное страхование управленческого персонала, 4 000 руб. – сумма взносов на обязательное пенсионное страхование работников, осуществляющих</w:t>
      </w:r>
      <w:proofErr w:type="gramEnd"/>
      <w:r w:rsidRPr="004E69F0">
        <w:rPr>
          <w:rFonts w:ascii="Times New Roman" w:eastAsia="Times New Roman" w:hAnsi="Times New Roman" w:cs="Times New Roman"/>
          <w:color w:val="000000"/>
          <w:sz w:val="28"/>
          <w:szCs w:val="28"/>
          <w:lang w:eastAsia="ru-RU"/>
        </w:rPr>
        <w:t xml:space="preserve"> деятельность, облагаемую ЕНВД, 6 000 руб. – сумма взносов за работников, занятых деятельностью, подпадающей под УСНО.</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Распределите суммы взносов на обязательное пенсионное страхование работников между УСНО и ЕНВД.</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9. </w:t>
      </w:r>
      <w:r w:rsidRPr="004E69F0">
        <w:rPr>
          <w:rFonts w:ascii="Times New Roman" w:eastAsia="Times New Roman" w:hAnsi="Times New Roman" w:cs="Times New Roman"/>
          <w:color w:val="000000"/>
          <w:sz w:val="28"/>
          <w:szCs w:val="28"/>
          <w:lang w:eastAsia="ru-RU"/>
        </w:rPr>
        <w:t>Организация реализует товар в розницу за наличный расчет и оптом – за безналичный расчет. Розничная торговля переведена на ЕНВД, а в отношении оптовой торговли организация применяет УСНО – объект налогообложения «доходы минус расходы». По состоянию на 1 января т. г. за организацией числится оплаченный компьютер, который используется бухгалтерией. Остаточная стоимость компьютера 12 000 руб., а срок полезного использования 42 месяца.</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Доходы за текущий год составили:</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 кв. доходы, облагаемые ЕНВД – 220 000; доходы УСН – 500 000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 кв. доходы, облагаемые ЕНВД – 400 000; доходы УСН – 850 000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3 кв. доходы, облагаемые ЕНВД – 600 000; доходы УСН – 1 270 000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4 кв. доходы, облагаемые ЕНВД – 790 000; доходы УСН – 1 630 000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величину расходов по основным средствам, которую ежеквартально можно списать при УСНО.</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10. </w:t>
      </w:r>
      <w:r w:rsidRPr="004E69F0">
        <w:rPr>
          <w:rFonts w:ascii="Times New Roman" w:eastAsia="Times New Roman" w:hAnsi="Times New Roman" w:cs="Times New Roman"/>
          <w:color w:val="000000"/>
          <w:sz w:val="28"/>
          <w:szCs w:val="28"/>
          <w:lang w:eastAsia="ru-RU"/>
        </w:rPr>
        <w:t>Организация применяет</w:t>
      </w:r>
      <w:r w:rsidRPr="004E69F0">
        <w:rPr>
          <w:rFonts w:ascii="Times New Roman" w:eastAsia="Times New Roman" w:hAnsi="Times New Roman" w:cs="Times New Roman"/>
          <w:b/>
          <w:bCs/>
          <w:color w:val="000000"/>
          <w:sz w:val="28"/>
          <w:szCs w:val="28"/>
          <w:lang w:eastAsia="ru-RU"/>
        </w:rPr>
        <w:t> </w:t>
      </w:r>
      <w:r w:rsidRPr="004E69F0">
        <w:rPr>
          <w:rFonts w:ascii="Times New Roman" w:eastAsia="Times New Roman" w:hAnsi="Times New Roman" w:cs="Times New Roman"/>
          <w:color w:val="000000"/>
          <w:sz w:val="28"/>
          <w:szCs w:val="28"/>
          <w:lang w:eastAsia="ru-RU"/>
        </w:rPr>
        <w:t xml:space="preserve">УСНО (объект налогообложения «доходы минус расходы») и ЕНВД. В феврале организация приобрела грузовой автомобиль, используемый для всех видов деятельности. Стоимость автомобиля – 354 000 руб. Оплата произведена в момент покупки. Доход организации за 1кв. всего 1 400 000 руб., в </w:t>
      </w:r>
      <w:proofErr w:type="spellStart"/>
      <w:r w:rsidRPr="004E69F0">
        <w:rPr>
          <w:rFonts w:ascii="Times New Roman" w:eastAsia="Times New Roman" w:hAnsi="Times New Roman" w:cs="Times New Roman"/>
          <w:color w:val="000000"/>
          <w:sz w:val="28"/>
          <w:szCs w:val="28"/>
          <w:lang w:eastAsia="ru-RU"/>
        </w:rPr>
        <w:t>т.ч</w:t>
      </w:r>
      <w:proofErr w:type="spellEnd"/>
      <w:r w:rsidRPr="004E69F0">
        <w:rPr>
          <w:rFonts w:ascii="Times New Roman" w:eastAsia="Times New Roman" w:hAnsi="Times New Roman" w:cs="Times New Roman"/>
          <w:color w:val="000000"/>
          <w:sz w:val="28"/>
          <w:szCs w:val="28"/>
          <w:lang w:eastAsia="ru-RU"/>
        </w:rPr>
        <w:t>. от деятельности УСН – 1 000 000 руб.</w:t>
      </w:r>
    </w:p>
    <w:p w:rsidR="002570B9" w:rsidRDefault="00937382" w:rsidP="00CC7B5E">
      <w:pPr>
        <w:shd w:val="clear" w:color="auto" w:fill="FFFFFF"/>
        <w:spacing w:after="0" w:line="240" w:lineRule="auto"/>
        <w:ind w:firstLine="708"/>
        <w:jc w:val="both"/>
        <w:rPr>
          <w:rFonts w:ascii="Times New Roman" w:eastAsia="Times New Roman" w:hAnsi="Times New Roman" w:cs="Times New Roman"/>
          <w:i/>
          <w:iCs/>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величину расходов по основным средствам, которую за 1 квартал можно списать при УСНО.</w:t>
      </w:r>
    </w:p>
    <w:p w:rsidR="00CC7B5E" w:rsidRPr="00CC7B5E" w:rsidRDefault="00CC7B5E"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Раздел 4. Планирование  и государственная поддержка предпринимательской деятельности</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Тема 4.3. Бизнес-планирование</w:t>
      </w:r>
    </w:p>
    <w:p w:rsidR="00937382" w:rsidRPr="00827D5A" w:rsidRDefault="00937382" w:rsidP="00CC7B5E">
      <w:pPr>
        <w:shd w:val="clear" w:color="auto" w:fill="FFFFFF"/>
        <w:spacing w:after="0" w:line="240" w:lineRule="auto"/>
        <w:ind w:left="708"/>
        <w:rPr>
          <w:rFonts w:ascii="Times New Roman" w:eastAsia="Times New Roman" w:hAnsi="Times New Roman" w:cs="Times New Roman"/>
          <w:b/>
          <w:color w:val="000000"/>
          <w:sz w:val="28"/>
          <w:szCs w:val="28"/>
          <w:lang w:eastAsia="ru-RU"/>
        </w:rPr>
      </w:pPr>
      <w:r w:rsidRPr="00827D5A">
        <w:rPr>
          <w:rFonts w:ascii="Times New Roman" w:eastAsia="Times New Roman" w:hAnsi="Times New Roman" w:cs="Times New Roman"/>
          <w:b/>
          <w:bCs/>
          <w:color w:val="000000"/>
          <w:sz w:val="28"/>
          <w:szCs w:val="28"/>
          <w:lang w:eastAsia="ru-RU"/>
        </w:rPr>
        <w:t xml:space="preserve">Практическая работа  № </w:t>
      </w:r>
      <w:r w:rsidR="00CC7B5E">
        <w:rPr>
          <w:rFonts w:ascii="Times New Roman" w:eastAsia="Times New Roman" w:hAnsi="Times New Roman" w:cs="Times New Roman"/>
          <w:b/>
          <w:bCs/>
          <w:color w:val="000000"/>
          <w:sz w:val="28"/>
          <w:szCs w:val="28"/>
          <w:lang w:eastAsia="ru-RU"/>
        </w:rPr>
        <w:t>7</w:t>
      </w:r>
      <w:r w:rsidRPr="00827D5A">
        <w:rPr>
          <w:rFonts w:ascii="Times New Roman" w:eastAsia="Times New Roman" w:hAnsi="Times New Roman" w:cs="Times New Roman"/>
          <w:b/>
          <w:bCs/>
          <w:color w:val="000000"/>
          <w:sz w:val="28"/>
          <w:szCs w:val="28"/>
          <w:lang w:eastAsia="ru-RU"/>
        </w:rPr>
        <w:t xml:space="preserve"> </w:t>
      </w:r>
      <w:r w:rsidRPr="00827D5A">
        <w:rPr>
          <w:rFonts w:ascii="Times New Roman" w:eastAsia="Times New Roman" w:hAnsi="Times New Roman" w:cs="Times New Roman"/>
          <w:b/>
          <w:color w:val="000000"/>
          <w:sz w:val="28"/>
          <w:szCs w:val="28"/>
          <w:lang w:eastAsia="ru-RU"/>
        </w:rPr>
        <w:t xml:space="preserve">«Разработка резюме </w:t>
      </w:r>
      <w:proofErr w:type="gramStart"/>
      <w:r w:rsidRPr="00827D5A">
        <w:rPr>
          <w:rFonts w:ascii="Times New Roman" w:eastAsia="Times New Roman" w:hAnsi="Times New Roman" w:cs="Times New Roman"/>
          <w:b/>
          <w:color w:val="000000"/>
          <w:sz w:val="28"/>
          <w:szCs w:val="28"/>
          <w:lang w:eastAsia="ru-RU"/>
        </w:rPr>
        <w:t>бизнес-проекта</w:t>
      </w:r>
      <w:proofErr w:type="gramEnd"/>
      <w:r w:rsidRPr="00827D5A">
        <w:rPr>
          <w:rFonts w:ascii="Times New Roman" w:eastAsia="Times New Roman" w:hAnsi="Times New Roman" w:cs="Times New Roman"/>
          <w:b/>
          <w:color w:val="000000"/>
          <w:sz w:val="28"/>
          <w:szCs w:val="28"/>
          <w:lang w:eastAsia="ru-RU"/>
        </w:rPr>
        <w:t>,</w:t>
      </w:r>
      <w:r w:rsidRPr="00827D5A">
        <w:rPr>
          <w:rFonts w:ascii="Times New Roman" w:hAnsi="Times New Roman" w:cs="Times New Roman"/>
          <w:b/>
          <w:sz w:val="28"/>
          <w:szCs w:val="28"/>
        </w:rPr>
        <w:t xml:space="preserve"> </w:t>
      </w:r>
      <w:r w:rsidRPr="00827D5A">
        <w:rPr>
          <w:rFonts w:ascii="Times New Roman" w:eastAsia="Times New Roman" w:hAnsi="Times New Roman" w:cs="Times New Roman"/>
          <w:b/>
          <w:color w:val="000000"/>
          <w:sz w:val="28"/>
          <w:szCs w:val="28"/>
          <w:lang w:eastAsia="ru-RU"/>
        </w:rPr>
        <w:t xml:space="preserve">  Разработка разделов «Производственный план», «Организационный план» и «Финансовый план»</w:t>
      </w:r>
    </w:p>
    <w:p w:rsidR="00937382" w:rsidRPr="00CC7B5E" w:rsidRDefault="00937382" w:rsidP="00827D5A">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CC7B5E">
        <w:rPr>
          <w:rFonts w:ascii="Times New Roman" w:eastAsia="Times New Roman" w:hAnsi="Times New Roman" w:cs="Times New Roman"/>
          <w:b/>
          <w:bCs/>
          <w:color w:val="000000"/>
          <w:sz w:val="28"/>
          <w:szCs w:val="28"/>
          <w:u w:val="single"/>
          <w:lang w:eastAsia="ru-RU"/>
        </w:rPr>
        <w:lastRenderedPageBreak/>
        <w:t>Цель:</w:t>
      </w:r>
      <w:r w:rsidRPr="00827D5A">
        <w:rPr>
          <w:rFonts w:ascii="Times New Roman" w:eastAsia="Times New Roman" w:hAnsi="Times New Roman" w:cs="Times New Roman"/>
          <w:b/>
          <w:bCs/>
          <w:color w:val="000000"/>
          <w:sz w:val="28"/>
          <w:szCs w:val="28"/>
          <w:lang w:eastAsia="ru-RU"/>
        </w:rPr>
        <w:t> </w:t>
      </w:r>
      <w:r w:rsidRPr="00827D5A">
        <w:rPr>
          <w:rFonts w:ascii="Times New Roman" w:eastAsia="Times New Roman" w:hAnsi="Times New Roman" w:cs="Times New Roman"/>
          <w:b/>
          <w:color w:val="000000"/>
          <w:sz w:val="28"/>
          <w:szCs w:val="28"/>
          <w:lang w:eastAsia="ru-RU"/>
        </w:rPr>
        <w:t>Формирование умения составлять резюме бизнес-плана (</w:t>
      </w:r>
      <w:proofErr w:type="gramStart"/>
      <w:r w:rsidRPr="00827D5A">
        <w:rPr>
          <w:rFonts w:ascii="Times New Roman" w:eastAsia="Times New Roman" w:hAnsi="Times New Roman" w:cs="Times New Roman"/>
          <w:b/>
          <w:color w:val="000000"/>
          <w:sz w:val="28"/>
          <w:szCs w:val="28"/>
          <w:lang w:eastAsia="ru-RU"/>
        </w:rPr>
        <w:t>бизнес-проекта</w:t>
      </w:r>
      <w:proofErr w:type="gramEnd"/>
      <w:r w:rsidRPr="00827D5A">
        <w:rPr>
          <w:rFonts w:ascii="Times New Roman" w:eastAsia="Times New Roman" w:hAnsi="Times New Roman" w:cs="Times New Roman"/>
          <w:b/>
          <w:color w:val="000000"/>
          <w:sz w:val="28"/>
          <w:szCs w:val="28"/>
          <w:lang w:eastAsia="ru-RU"/>
        </w:rPr>
        <w:t>)</w:t>
      </w:r>
      <w:r w:rsidR="00CC7B5E">
        <w:rPr>
          <w:rFonts w:ascii="Times New Roman" w:eastAsia="Times New Roman" w:hAnsi="Times New Roman" w:cs="Times New Roman"/>
          <w:b/>
          <w:color w:val="000000"/>
          <w:sz w:val="28"/>
          <w:szCs w:val="28"/>
          <w:lang w:eastAsia="ru-RU"/>
        </w:rPr>
        <w:t>.</w:t>
      </w:r>
      <w:r w:rsidR="00CC7B5E" w:rsidRPr="00CC7B5E">
        <w:rPr>
          <w:rFonts w:ascii="Times New Roman" w:eastAsia="Times New Roman" w:hAnsi="Times New Roman" w:cs="Times New Roman"/>
          <w:color w:val="000000"/>
          <w:sz w:val="28"/>
          <w:szCs w:val="28"/>
          <w:lang w:eastAsia="ru-RU"/>
        </w:rPr>
        <w:t xml:space="preserve"> </w:t>
      </w:r>
      <w:r w:rsidR="00CC7B5E" w:rsidRPr="00CC7B5E">
        <w:rPr>
          <w:rFonts w:ascii="Times New Roman" w:eastAsia="Times New Roman" w:hAnsi="Times New Roman" w:cs="Times New Roman"/>
          <w:b/>
          <w:color w:val="000000"/>
          <w:sz w:val="28"/>
          <w:szCs w:val="28"/>
          <w:lang w:eastAsia="ru-RU"/>
        </w:rPr>
        <w:t xml:space="preserve">Формирование умения составлять раздел </w:t>
      </w:r>
      <w:proofErr w:type="spellStart"/>
      <w:r w:rsidR="00CC7B5E" w:rsidRPr="00CC7B5E">
        <w:rPr>
          <w:rFonts w:ascii="Times New Roman" w:eastAsia="Times New Roman" w:hAnsi="Times New Roman" w:cs="Times New Roman"/>
          <w:b/>
          <w:color w:val="000000"/>
          <w:sz w:val="28"/>
          <w:szCs w:val="28"/>
          <w:lang w:eastAsia="ru-RU"/>
        </w:rPr>
        <w:t>бизнс</w:t>
      </w:r>
      <w:proofErr w:type="spellEnd"/>
      <w:r w:rsidR="00CC7B5E" w:rsidRPr="00CC7B5E">
        <w:rPr>
          <w:rFonts w:ascii="Times New Roman" w:eastAsia="Times New Roman" w:hAnsi="Times New Roman" w:cs="Times New Roman"/>
          <w:b/>
          <w:color w:val="000000"/>
          <w:sz w:val="28"/>
          <w:szCs w:val="28"/>
          <w:lang w:eastAsia="ru-RU"/>
        </w:rPr>
        <w:t>-проекта «Производственный план»</w:t>
      </w:r>
      <w:r w:rsidR="00CC7B5E">
        <w:rPr>
          <w:rFonts w:ascii="Times New Roman" w:eastAsia="Times New Roman" w:hAnsi="Times New Roman" w:cs="Times New Roman"/>
          <w:b/>
          <w:color w:val="000000"/>
          <w:sz w:val="28"/>
          <w:szCs w:val="28"/>
          <w:lang w:eastAsia="ru-RU"/>
        </w:rPr>
        <w:t>,</w:t>
      </w:r>
      <w:r w:rsidR="00CC7B5E" w:rsidRPr="00CC7B5E">
        <w:t xml:space="preserve"> </w:t>
      </w:r>
      <w:r w:rsidR="00CC7B5E" w:rsidRPr="00CC7B5E">
        <w:rPr>
          <w:rFonts w:ascii="Times New Roman" w:eastAsia="Times New Roman" w:hAnsi="Times New Roman" w:cs="Times New Roman"/>
          <w:b/>
          <w:color w:val="000000"/>
          <w:sz w:val="28"/>
          <w:szCs w:val="28"/>
          <w:lang w:eastAsia="ru-RU"/>
        </w:rPr>
        <w:t>«Организационный план» и «Финансовый план»</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Пояснения и рекомендации по составлению Резюме бизнес-плана</w:t>
      </w:r>
      <w:r w:rsidRPr="00827D5A">
        <w:rPr>
          <w:rFonts w:ascii="Times New Roman" w:eastAsia="Times New Roman" w:hAnsi="Times New Roman" w:cs="Times New Roman"/>
          <w:color w:val="000000"/>
          <w:sz w:val="28"/>
          <w:szCs w:val="28"/>
          <w:lang w:eastAsia="ru-RU"/>
        </w:rPr>
        <w:t> </w:t>
      </w:r>
    </w:p>
    <w:p w:rsidR="00CC7B5E"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 xml:space="preserve">Этот раздел должен привлечь интерес того, кому будет адресован бизнес-план. Именно из этого раздела потенциальные инвесторы получают своё первое впечатление, которое часто имеет решающее значение для судьбы проекта в целом. Бизнес-план предназначен для потенциальных инвесторов, через руки которых, как правило, проходит не один бизнес-план. </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Они хотят выяснить, в чем суть вашего проекта и его потенциальная эффективность, сколько денежных средств вам необход</w:t>
      </w:r>
      <w:r w:rsidR="00CC7B5E">
        <w:rPr>
          <w:rFonts w:ascii="Times New Roman" w:eastAsia="Times New Roman" w:hAnsi="Times New Roman" w:cs="Times New Roman"/>
          <w:color w:val="000000"/>
          <w:sz w:val="28"/>
          <w:szCs w:val="28"/>
          <w:lang w:eastAsia="ru-RU"/>
        </w:rPr>
        <w:t xml:space="preserve">имо и источники финансирования.  </w:t>
      </w:r>
      <w:r w:rsidRPr="00827D5A">
        <w:rPr>
          <w:rFonts w:ascii="Times New Roman" w:eastAsia="Times New Roman" w:hAnsi="Times New Roman" w:cs="Times New Roman"/>
          <w:color w:val="000000"/>
          <w:sz w:val="28"/>
          <w:szCs w:val="28"/>
          <w:lang w:eastAsia="ru-RU"/>
        </w:rPr>
        <w:br/>
      </w:r>
      <w:r w:rsidR="00CC7B5E">
        <w:rPr>
          <w:rFonts w:ascii="Times New Roman" w:eastAsia="Times New Roman" w:hAnsi="Times New Roman" w:cs="Times New Roman"/>
          <w:color w:val="000000"/>
          <w:sz w:val="28"/>
          <w:szCs w:val="28"/>
          <w:lang w:eastAsia="ru-RU"/>
        </w:rPr>
        <w:t xml:space="preserve">           </w:t>
      </w:r>
      <w:r w:rsidRPr="00827D5A">
        <w:rPr>
          <w:rFonts w:ascii="Times New Roman" w:eastAsia="Times New Roman" w:hAnsi="Times New Roman" w:cs="Times New Roman"/>
          <w:color w:val="000000"/>
          <w:sz w:val="28"/>
          <w:szCs w:val="28"/>
          <w:lang w:eastAsia="ru-RU"/>
        </w:rPr>
        <w:t xml:space="preserve">В этом разделе в нескольких пунктах в сжатой форме излагается весь бизнес-план, раскрывая сущность и цель Вашего предприятия. Основой для написания этого раздела служит информация, содержащаяся </w:t>
      </w:r>
      <w:r w:rsidR="00CC7B5E">
        <w:rPr>
          <w:rFonts w:ascii="Times New Roman" w:eastAsia="Times New Roman" w:hAnsi="Times New Roman" w:cs="Times New Roman"/>
          <w:color w:val="000000"/>
          <w:sz w:val="28"/>
          <w:szCs w:val="28"/>
          <w:lang w:eastAsia="ru-RU"/>
        </w:rPr>
        <w:t>во всех разделах разработанного</w:t>
      </w:r>
      <w:r w:rsidR="00BE02AC">
        <w:rPr>
          <w:rFonts w:ascii="Times New Roman" w:eastAsia="Times New Roman" w:hAnsi="Times New Roman" w:cs="Times New Roman"/>
          <w:color w:val="000000"/>
          <w:sz w:val="28"/>
          <w:szCs w:val="28"/>
          <w:lang w:eastAsia="ru-RU"/>
        </w:rPr>
        <w:t xml:space="preserve"> </w:t>
      </w:r>
      <w:r w:rsidRPr="00827D5A">
        <w:rPr>
          <w:rFonts w:ascii="Times New Roman" w:eastAsia="Times New Roman" w:hAnsi="Times New Roman" w:cs="Times New Roman"/>
          <w:color w:val="000000"/>
          <w:sz w:val="28"/>
          <w:szCs w:val="28"/>
          <w:lang w:eastAsia="ru-RU"/>
        </w:rPr>
        <w:t>бизнес-плана.</w:t>
      </w:r>
      <w:r w:rsidRPr="00827D5A">
        <w:rPr>
          <w:rFonts w:ascii="Times New Roman" w:eastAsia="Times New Roman" w:hAnsi="Times New Roman" w:cs="Times New Roman"/>
          <w:color w:val="000000"/>
          <w:sz w:val="28"/>
          <w:szCs w:val="28"/>
          <w:lang w:eastAsia="ru-RU"/>
        </w:rPr>
        <w:br/>
        <w:t>Рекомендуемая структура резюме.</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Краткое описание проекта, его цели и задачи,</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Ресурсное обеспечение,</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Механизм реализации,</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Уникальность или конкурентоспособность продукции или услуги,</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Объем требуемого внешнего финансирования,</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Прогноз объема продаж и прибылей,</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Возврат займов инвесторам.</w:t>
      </w:r>
    </w:p>
    <w:p w:rsidR="00937382" w:rsidRPr="00827D5A" w:rsidRDefault="00937382" w:rsidP="00CC7B5E">
      <w:pPr>
        <w:shd w:val="clear" w:color="auto" w:fill="FFFFFF"/>
        <w:spacing w:after="0" w:line="240" w:lineRule="auto"/>
        <w:ind w:left="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Основное требование к резюме - простота и лаконичность изложения, минимум специальных терминов.</w:t>
      </w:r>
      <w:r w:rsidRPr="00827D5A">
        <w:rPr>
          <w:rFonts w:ascii="Times New Roman" w:eastAsia="Times New Roman" w:hAnsi="Times New Roman" w:cs="Times New Roman"/>
          <w:color w:val="000000"/>
          <w:sz w:val="28"/>
          <w:szCs w:val="28"/>
          <w:lang w:eastAsia="ru-RU"/>
        </w:rPr>
        <w:br/>
        <w:t>Объем не должен превышать 1-2 машинописных страниц.</w:t>
      </w:r>
    </w:p>
    <w:p w:rsidR="00937382" w:rsidRPr="00CC7B5E" w:rsidRDefault="00937382" w:rsidP="00CC7B5E">
      <w:pP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sidRPr="00CC7B5E">
        <w:rPr>
          <w:rFonts w:ascii="Times New Roman" w:eastAsia="Times New Roman" w:hAnsi="Times New Roman" w:cs="Times New Roman"/>
          <w:b/>
          <w:bCs/>
          <w:color w:val="000000"/>
          <w:sz w:val="28"/>
          <w:szCs w:val="28"/>
          <w:lang w:eastAsia="ru-RU"/>
        </w:rPr>
        <w:t>Пояснения и рекомендации по составлению раздела</w:t>
      </w:r>
      <w:r w:rsidRPr="00CC7B5E">
        <w:rPr>
          <w:rFonts w:ascii="Times New Roman" w:eastAsia="Times New Roman" w:hAnsi="Times New Roman" w:cs="Times New Roman"/>
          <w:b/>
          <w:color w:val="000000"/>
          <w:sz w:val="28"/>
          <w:szCs w:val="28"/>
          <w:lang w:eastAsia="ru-RU"/>
        </w:rPr>
        <w:t> </w:t>
      </w:r>
      <w:r w:rsidRPr="00CC7B5E">
        <w:rPr>
          <w:rFonts w:ascii="Times New Roman" w:eastAsia="Times New Roman" w:hAnsi="Times New Roman" w:cs="Times New Roman"/>
          <w:b/>
          <w:bCs/>
          <w:color w:val="000000"/>
          <w:sz w:val="28"/>
          <w:szCs w:val="28"/>
          <w:lang w:eastAsia="ru-RU"/>
        </w:rPr>
        <w:t>«Производственный план»</w:t>
      </w:r>
    </w:p>
    <w:p w:rsidR="00937382" w:rsidRPr="00827D5A" w:rsidRDefault="00937382" w:rsidP="00CC7B5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Информация раздела призвана убедить инвестора в реальности изготовления продукции (предоставления услуги) с характеристиками и объемами, описанными в предыдущих разделах.</w:t>
      </w:r>
      <w:r w:rsidRPr="00827D5A">
        <w:rPr>
          <w:rFonts w:ascii="Times New Roman" w:eastAsia="Times New Roman" w:hAnsi="Times New Roman" w:cs="Times New Roman"/>
          <w:color w:val="000000"/>
          <w:sz w:val="28"/>
          <w:szCs w:val="28"/>
          <w:lang w:eastAsia="ru-RU"/>
        </w:rPr>
        <w:br/>
      </w:r>
      <w:r w:rsidR="00CC7B5E">
        <w:rPr>
          <w:rFonts w:ascii="Times New Roman" w:eastAsia="Times New Roman" w:hAnsi="Times New Roman" w:cs="Times New Roman"/>
          <w:color w:val="000000"/>
          <w:sz w:val="28"/>
          <w:szCs w:val="28"/>
          <w:lang w:eastAsia="ru-RU"/>
        </w:rPr>
        <w:t xml:space="preserve">           </w:t>
      </w:r>
      <w:r w:rsidRPr="00827D5A">
        <w:rPr>
          <w:rFonts w:ascii="Times New Roman" w:eastAsia="Times New Roman" w:hAnsi="Times New Roman" w:cs="Times New Roman"/>
          <w:color w:val="000000"/>
          <w:sz w:val="28"/>
          <w:szCs w:val="28"/>
          <w:lang w:eastAsia="ru-RU"/>
        </w:rPr>
        <w:t>В этом разделе также приводятся: общие сведения о предприятии, расчет производственных издержек на планируемый объем сбыта, прямые (переменные) и общие (постоянные) затраты на производство продукции, калькуляция себестоимости продукции, смета текущих затрат на производство.</w:t>
      </w:r>
      <w:r w:rsidRPr="00827D5A">
        <w:rPr>
          <w:rFonts w:ascii="Times New Roman" w:eastAsia="Times New Roman" w:hAnsi="Times New Roman" w:cs="Times New Roman"/>
          <w:color w:val="000000"/>
          <w:sz w:val="28"/>
          <w:szCs w:val="28"/>
          <w:lang w:eastAsia="ru-RU"/>
        </w:rPr>
        <w:br/>
        <w:t>Примерная структура раздела:</w:t>
      </w:r>
      <w:r w:rsidRPr="00827D5A">
        <w:rPr>
          <w:rFonts w:ascii="Times New Roman" w:eastAsia="Times New Roman" w:hAnsi="Times New Roman" w:cs="Times New Roman"/>
          <w:color w:val="000000"/>
          <w:sz w:val="28"/>
          <w:szCs w:val="28"/>
          <w:lang w:eastAsia="ru-RU"/>
        </w:rPr>
        <w:br/>
      </w:r>
      <w:r w:rsidRPr="00827D5A">
        <w:rPr>
          <w:rFonts w:ascii="Times New Roman" w:eastAsia="Times New Roman" w:hAnsi="Times New Roman" w:cs="Times New Roman"/>
          <w:i/>
          <w:iCs/>
          <w:color w:val="000000"/>
          <w:sz w:val="28"/>
          <w:szCs w:val="28"/>
          <w:lang w:eastAsia="ru-RU"/>
        </w:rPr>
        <w:t>Общие сведения о предприятии</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 xml:space="preserve">Описание месторасположения предприятия. Во многих случаях месторасположение является определяющим для успеха проекта. С учетом специфики бизнеса укажите наличие необходимых транспортных связей, </w:t>
      </w:r>
      <w:r w:rsidRPr="00827D5A">
        <w:rPr>
          <w:rFonts w:ascii="Times New Roman" w:eastAsia="Times New Roman" w:hAnsi="Times New Roman" w:cs="Times New Roman"/>
          <w:color w:val="000000"/>
          <w:sz w:val="28"/>
          <w:szCs w:val="28"/>
          <w:lang w:eastAsia="ru-RU"/>
        </w:rPr>
        <w:lastRenderedPageBreak/>
        <w:t>инженерных сетей (электроэнергия, вода, тепло, канализация связь и др.), ресурсов, а также близость к рынку сбыта.</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Используемая технология и уровень квалификации исполнителей.</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Потребность в площадях.</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Кадровое обеспечение. В любом деле, а особенно в бизнесе, справедлив принцип "кадры решают все". Как правило, деньги даются не столько под проект, сколько под команду. Поэтому желательно, чтобы ключевые фигуры были определены персонально.</w:t>
      </w:r>
    </w:p>
    <w:p w:rsidR="00CC7B5E"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 xml:space="preserve">Удовлетворение требований по обеспечению </w:t>
      </w:r>
      <w:proofErr w:type="spellStart"/>
      <w:r w:rsidRPr="00827D5A">
        <w:rPr>
          <w:rFonts w:ascii="Times New Roman" w:eastAsia="Times New Roman" w:hAnsi="Times New Roman" w:cs="Times New Roman"/>
          <w:color w:val="000000"/>
          <w:sz w:val="28"/>
          <w:szCs w:val="28"/>
          <w:lang w:eastAsia="ru-RU"/>
        </w:rPr>
        <w:t>экологичности</w:t>
      </w:r>
      <w:proofErr w:type="spellEnd"/>
      <w:r w:rsidRPr="00827D5A">
        <w:rPr>
          <w:rFonts w:ascii="Times New Roman" w:eastAsia="Times New Roman" w:hAnsi="Times New Roman" w:cs="Times New Roman"/>
          <w:color w:val="000000"/>
          <w:sz w:val="28"/>
          <w:szCs w:val="28"/>
          <w:lang w:eastAsia="ru-RU"/>
        </w:rPr>
        <w:t xml:space="preserve"> производства для окружающей среды и безопасности работающих.</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 xml:space="preserve"> </w:t>
      </w:r>
      <w:r w:rsidR="00CC7B5E">
        <w:rPr>
          <w:rFonts w:ascii="Times New Roman" w:eastAsia="Times New Roman" w:hAnsi="Times New Roman" w:cs="Times New Roman"/>
          <w:color w:val="000000"/>
          <w:sz w:val="28"/>
          <w:szCs w:val="28"/>
          <w:lang w:eastAsia="ru-RU"/>
        </w:rPr>
        <w:t xml:space="preserve">     </w:t>
      </w:r>
      <w:proofErr w:type="spellStart"/>
      <w:r w:rsidRPr="00827D5A">
        <w:rPr>
          <w:rFonts w:ascii="Times New Roman" w:eastAsia="Times New Roman" w:hAnsi="Times New Roman" w:cs="Times New Roman"/>
          <w:color w:val="000000"/>
          <w:sz w:val="28"/>
          <w:szCs w:val="28"/>
          <w:lang w:eastAsia="ru-RU"/>
        </w:rPr>
        <w:t>Непроработанность</w:t>
      </w:r>
      <w:proofErr w:type="spellEnd"/>
      <w:r w:rsidRPr="00827D5A">
        <w:rPr>
          <w:rFonts w:ascii="Times New Roman" w:eastAsia="Times New Roman" w:hAnsi="Times New Roman" w:cs="Times New Roman"/>
          <w:color w:val="000000"/>
          <w:sz w:val="28"/>
          <w:szCs w:val="28"/>
          <w:lang w:eastAsia="ru-RU"/>
        </w:rPr>
        <w:t xml:space="preserve"> в проекте этих вопросов может вызвать расходы на штрафы или привести к закрытию производства.</w:t>
      </w:r>
    </w:p>
    <w:p w:rsidR="00937382" w:rsidRPr="00827D5A" w:rsidRDefault="00937382"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i/>
          <w:iCs/>
          <w:color w:val="000000"/>
          <w:sz w:val="28"/>
          <w:szCs w:val="28"/>
          <w:lang w:eastAsia="ru-RU"/>
        </w:rPr>
        <w:t>Объем производства</w:t>
      </w:r>
      <w:r w:rsidRPr="00827D5A">
        <w:rPr>
          <w:rFonts w:ascii="Times New Roman" w:eastAsia="Times New Roman" w:hAnsi="Times New Roman" w:cs="Times New Roman"/>
          <w:i/>
          <w:iCs/>
          <w:color w:val="000000"/>
          <w:sz w:val="28"/>
          <w:szCs w:val="28"/>
          <w:lang w:eastAsia="ru-RU"/>
        </w:rPr>
        <w:br/>
        <w:t>Расходы на персонал</w:t>
      </w:r>
      <w:r w:rsidRPr="00827D5A">
        <w:rPr>
          <w:rFonts w:ascii="Times New Roman" w:eastAsia="Times New Roman" w:hAnsi="Times New Roman" w:cs="Times New Roman"/>
          <w:color w:val="000000"/>
          <w:sz w:val="28"/>
          <w:szCs w:val="28"/>
          <w:lang w:eastAsia="ru-RU"/>
        </w:rPr>
        <w:br/>
        <w:t>Расходы на персонал включают в себя:</w:t>
      </w:r>
    </w:p>
    <w:p w:rsidR="00937382" w:rsidRPr="00827D5A" w:rsidRDefault="00937382" w:rsidP="00827D5A">
      <w:pPr>
        <w:numPr>
          <w:ilvl w:val="0"/>
          <w:numId w:val="29"/>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персонал управления (директор, главный инженер, начальник производства, бухгалтера, плановики и т.д.),</w:t>
      </w:r>
    </w:p>
    <w:p w:rsidR="00937382" w:rsidRPr="00827D5A" w:rsidRDefault="00937382" w:rsidP="00827D5A">
      <w:pPr>
        <w:numPr>
          <w:ilvl w:val="0"/>
          <w:numId w:val="29"/>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производственный персонал (конструкторы, технологи, ремонтные рабочие и т.д.),</w:t>
      </w:r>
    </w:p>
    <w:p w:rsidR="00937382" w:rsidRPr="00827D5A" w:rsidRDefault="00937382" w:rsidP="00827D5A">
      <w:pPr>
        <w:numPr>
          <w:ilvl w:val="0"/>
          <w:numId w:val="29"/>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прочих сотрудников (сбытовики, кладовщики, охрана).</w:t>
      </w:r>
    </w:p>
    <w:p w:rsidR="00937382" w:rsidRPr="00827D5A" w:rsidRDefault="00CC7B5E"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 xml:space="preserve"> </w:t>
      </w:r>
      <w:r w:rsidR="00937382" w:rsidRPr="00827D5A">
        <w:rPr>
          <w:rFonts w:ascii="Times New Roman" w:eastAsia="Times New Roman" w:hAnsi="Times New Roman" w:cs="Times New Roman"/>
          <w:i/>
          <w:iCs/>
          <w:color w:val="000000"/>
          <w:sz w:val="28"/>
          <w:szCs w:val="28"/>
          <w:lang w:eastAsia="ru-RU"/>
        </w:rPr>
        <w:t>Расходы на сырье, материалы и комплектующие изделия</w:t>
      </w:r>
      <w:r w:rsidR="00937382" w:rsidRPr="00827D5A">
        <w:rPr>
          <w:rFonts w:ascii="Times New Roman" w:eastAsia="Times New Roman" w:hAnsi="Times New Roman" w:cs="Times New Roman"/>
          <w:color w:val="000000"/>
          <w:sz w:val="28"/>
          <w:szCs w:val="28"/>
          <w:lang w:eastAsia="ru-RU"/>
        </w:rPr>
        <w:t> </w:t>
      </w:r>
      <w:r w:rsidR="00937382" w:rsidRPr="00827D5A">
        <w:rPr>
          <w:rFonts w:ascii="Times New Roman" w:eastAsia="Times New Roman" w:hAnsi="Times New Roman" w:cs="Times New Roman"/>
          <w:color w:val="000000"/>
          <w:sz w:val="28"/>
          <w:szCs w:val="28"/>
          <w:lang w:eastAsia="ru-RU"/>
        </w:rPr>
        <w:br/>
        <w:t>Расчет выполняется по каждому виду продукции или услуги.</w:t>
      </w:r>
      <w:r w:rsidR="00937382" w:rsidRPr="00827D5A">
        <w:rPr>
          <w:rFonts w:ascii="Times New Roman" w:eastAsia="Times New Roman" w:hAnsi="Times New Roman" w:cs="Times New Roman"/>
          <w:color w:val="000000"/>
          <w:sz w:val="28"/>
          <w:szCs w:val="28"/>
          <w:lang w:eastAsia="ru-RU"/>
        </w:rPr>
        <w:br/>
      </w:r>
      <w:r w:rsidR="00937382" w:rsidRPr="00827D5A">
        <w:rPr>
          <w:rFonts w:ascii="Times New Roman" w:eastAsia="Times New Roman" w:hAnsi="Times New Roman" w:cs="Times New Roman"/>
          <w:i/>
          <w:iCs/>
          <w:color w:val="000000"/>
          <w:sz w:val="28"/>
          <w:szCs w:val="28"/>
          <w:lang w:eastAsia="ru-RU"/>
        </w:rPr>
        <w:t>Смета текущих затрат</w:t>
      </w:r>
      <w:proofErr w:type="gramStart"/>
      <w:r w:rsidR="00937382" w:rsidRPr="00827D5A">
        <w:rPr>
          <w:rFonts w:ascii="Times New Roman" w:eastAsia="Times New Roman" w:hAnsi="Times New Roman" w:cs="Times New Roman"/>
          <w:color w:val="000000"/>
          <w:sz w:val="28"/>
          <w:szCs w:val="28"/>
          <w:lang w:eastAsia="ru-RU"/>
        </w:rPr>
        <w:t> </w:t>
      </w:r>
      <w:r w:rsidR="00937382" w:rsidRPr="00827D5A">
        <w:rPr>
          <w:rFonts w:ascii="Times New Roman" w:eastAsia="Times New Roman" w:hAnsi="Times New Roman" w:cs="Times New Roman"/>
          <w:color w:val="000000"/>
          <w:sz w:val="28"/>
          <w:szCs w:val="28"/>
          <w:lang w:eastAsia="ru-RU"/>
        </w:rPr>
        <w:br/>
        <w:t>В</w:t>
      </w:r>
      <w:proofErr w:type="gramEnd"/>
      <w:r w:rsidR="00937382" w:rsidRPr="00827D5A">
        <w:rPr>
          <w:rFonts w:ascii="Times New Roman" w:eastAsia="Times New Roman" w:hAnsi="Times New Roman" w:cs="Times New Roman"/>
          <w:color w:val="000000"/>
          <w:sz w:val="28"/>
          <w:szCs w:val="28"/>
          <w:lang w:eastAsia="ru-RU"/>
        </w:rPr>
        <w:t xml:space="preserve"> данном подразделе приводятся текущие затраты на производство продукции (услуги). Затраты на производство или, другими словами, издержки производства классифицируются на прямые (переменные, т.е. пропорционально зависящие от изменения объемов производства) и общие (постоянные не зависящие от изменений объемов производства).</w:t>
      </w:r>
      <w:r w:rsidR="00937382" w:rsidRPr="00827D5A">
        <w:rPr>
          <w:rFonts w:ascii="Times New Roman" w:eastAsia="Times New Roman" w:hAnsi="Times New Roman" w:cs="Times New Roman"/>
          <w:color w:val="000000"/>
          <w:sz w:val="28"/>
          <w:szCs w:val="28"/>
          <w:lang w:eastAsia="ru-RU"/>
        </w:rPr>
        <w:br/>
      </w:r>
      <w:r w:rsidR="00937382" w:rsidRPr="00827D5A">
        <w:rPr>
          <w:rFonts w:ascii="Times New Roman" w:eastAsia="Times New Roman" w:hAnsi="Times New Roman" w:cs="Times New Roman"/>
          <w:i/>
          <w:iCs/>
          <w:color w:val="000000"/>
          <w:sz w:val="28"/>
          <w:szCs w:val="28"/>
          <w:lang w:eastAsia="ru-RU"/>
        </w:rPr>
        <w:t>Расчет переменных издержек</w:t>
      </w:r>
      <w:proofErr w:type="gramStart"/>
      <w:r w:rsidR="00937382" w:rsidRPr="00827D5A">
        <w:rPr>
          <w:rFonts w:ascii="Times New Roman" w:eastAsia="Times New Roman" w:hAnsi="Times New Roman" w:cs="Times New Roman"/>
          <w:color w:val="000000"/>
          <w:sz w:val="28"/>
          <w:szCs w:val="28"/>
          <w:lang w:eastAsia="ru-RU"/>
        </w:rPr>
        <w:t> </w:t>
      </w:r>
      <w:r w:rsidR="00937382" w:rsidRPr="00827D5A">
        <w:rPr>
          <w:rFonts w:ascii="Times New Roman" w:eastAsia="Times New Roman" w:hAnsi="Times New Roman" w:cs="Times New Roman"/>
          <w:color w:val="000000"/>
          <w:sz w:val="28"/>
          <w:szCs w:val="28"/>
          <w:lang w:eastAsia="ru-RU"/>
        </w:rPr>
        <w:br/>
        <w:t>К</w:t>
      </w:r>
      <w:proofErr w:type="gramEnd"/>
      <w:r w:rsidR="00937382" w:rsidRPr="00827D5A">
        <w:rPr>
          <w:rFonts w:ascii="Times New Roman" w:eastAsia="Times New Roman" w:hAnsi="Times New Roman" w:cs="Times New Roman"/>
          <w:color w:val="000000"/>
          <w:sz w:val="28"/>
          <w:szCs w:val="28"/>
          <w:lang w:eastAsia="ru-RU"/>
        </w:rPr>
        <w:t xml:space="preserve"> переменным издержкам относятся:</w:t>
      </w:r>
    </w:p>
    <w:p w:rsidR="00937382" w:rsidRPr="00827D5A" w:rsidRDefault="00937382" w:rsidP="00827D5A">
      <w:pPr>
        <w:numPr>
          <w:ilvl w:val="0"/>
          <w:numId w:val="3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сырье и материалы, комплектующие изделия</w:t>
      </w:r>
    </w:p>
    <w:p w:rsidR="00937382" w:rsidRPr="00827D5A" w:rsidRDefault="00937382" w:rsidP="00827D5A">
      <w:pPr>
        <w:numPr>
          <w:ilvl w:val="0"/>
          <w:numId w:val="3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производственный персонал</w:t>
      </w:r>
    </w:p>
    <w:p w:rsidR="00937382" w:rsidRPr="00827D5A" w:rsidRDefault="00937382" w:rsidP="00827D5A">
      <w:pPr>
        <w:numPr>
          <w:ilvl w:val="0"/>
          <w:numId w:val="3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топливо, электроэнергию (в некоторых случаях).</w:t>
      </w:r>
    </w:p>
    <w:p w:rsidR="00937382" w:rsidRPr="00827D5A" w:rsidRDefault="00937382"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i/>
          <w:iCs/>
          <w:color w:val="000000"/>
          <w:sz w:val="28"/>
          <w:szCs w:val="28"/>
          <w:lang w:eastAsia="ru-RU"/>
        </w:rPr>
        <w:t>Расчет постоянных издержек</w:t>
      </w:r>
      <w:proofErr w:type="gramStart"/>
      <w:r w:rsidRPr="00827D5A">
        <w:rPr>
          <w:rFonts w:ascii="Times New Roman" w:eastAsia="Times New Roman" w:hAnsi="Times New Roman" w:cs="Times New Roman"/>
          <w:color w:val="000000"/>
          <w:sz w:val="28"/>
          <w:szCs w:val="28"/>
          <w:lang w:eastAsia="ru-RU"/>
        </w:rPr>
        <w:t> </w:t>
      </w:r>
      <w:r w:rsidRPr="00827D5A">
        <w:rPr>
          <w:rFonts w:ascii="Times New Roman" w:eastAsia="Times New Roman" w:hAnsi="Times New Roman" w:cs="Times New Roman"/>
          <w:color w:val="000000"/>
          <w:sz w:val="28"/>
          <w:szCs w:val="28"/>
          <w:lang w:eastAsia="ru-RU"/>
        </w:rPr>
        <w:br/>
        <w:t>К</w:t>
      </w:r>
      <w:proofErr w:type="gramEnd"/>
      <w:r w:rsidRPr="00827D5A">
        <w:rPr>
          <w:rFonts w:ascii="Times New Roman" w:eastAsia="Times New Roman" w:hAnsi="Times New Roman" w:cs="Times New Roman"/>
          <w:color w:val="000000"/>
          <w:sz w:val="28"/>
          <w:szCs w:val="28"/>
          <w:lang w:eastAsia="ru-RU"/>
        </w:rPr>
        <w:t xml:space="preserve"> постоянным издержкам относятся:</w:t>
      </w:r>
    </w:p>
    <w:p w:rsidR="00937382" w:rsidRPr="00827D5A" w:rsidRDefault="00937382" w:rsidP="00827D5A">
      <w:pPr>
        <w:numPr>
          <w:ilvl w:val="0"/>
          <w:numId w:val="31"/>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производство (аренда, ремонт и обслуживание оборудования, топливо и энергия на производственные нужды и т.п.)</w:t>
      </w:r>
    </w:p>
    <w:p w:rsidR="00937382" w:rsidRPr="00827D5A" w:rsidRDefault="00937382" w:rsidP="00827D5A">
      <w:pPr>
        <w:numPr>
          <w:ilvl w:val="0"/>
          <w:numId w:val="31"/>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Торговые издержки (реклама, мероприятия по продвижению продукции, ее сбыт, реализацию и т.п.).</w:t>
      </w:r>
    </w:p>
    <w:p w:rsidR="00937382" w:rsidRPr="00CC7B5E" w:rsidRDefault="00937382" w:rsidP="00827D5A">
      <w:pPr>
        <w:numPr>
          <w:ilvl w:val="0"/>
          <w:numId w:val="31"/>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Административные издержки (заработная плата административного персонала, коммунальные услуги, услуги связи, командировочные расходы и т.п.)</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lastRenderedPageBreak/>
        <w:t>Пояснение и рекомендации по составлению раздела "Организационный план"</w:t>
      </w:r>
      <w:r w:rsidRPr="00827D5A">
        <w:rPr>
          <w:rFonts w:ascii="Times New Roman" w:eastAsia="Times New Roman" w:hAnsi="Times New Roman" w:cs="Times New Roman"/>
          <w:color w:val="000000"/>
          <w:sz w:val="28"/>
          <w:szCs w:val="28"/>
          <w:lang w:eastAsia="ru-RU"/>
        </w:rPr>
        <w:t> </w:t>
      </w:r>
    </w:p>
    <w:p w:rsidR="00937382" w:rsidRPr="00827D5A" w:rsidRDefault="00937382"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В этом разделе указываются законодательные, нормативные и другие документы, имеющие правовую силу и отношение к данному проекту, а также график реализации проекта.</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Пояснение и рекомендации по составлению раздела "Финансовый план"</w:t>
      </w:r>
      <w:r w:rsidRPr="00827D5A">
        <w:rPr>
          <w:rFonts w:ascii="Times New Roman" w:eastAsia="Times New Roman" w:hAnsi="Times New Roman" w:cs="Times New Roman"/>
          <w:color w:val="000000"/>
          <w:sz w:val="28"/>
          <w:szCs w:val="28"/>
          <w:lang w:eastAsia="ru-RU"/>
        </w:rPr>
        <w:t> </w:t>
      </w:r>
    </w:p>
    <w:p w:rsidR="00937382" w:rsidRPr="00827D5A" w:rsidRDefault="00937382"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В этом разделе приводятся расчеты налоговых платежей, расписываются затраты на приобретение оборудования, на строительно-монтажные работы и другие, связанные с подготовительным периодом. Приводится схема возврата кредитных финансовых средств по прямому кредитованию или по лизинговой сделке. Выполняются расчеты по планируемой прибыли и денежным потокам, указываются источники финансирования проекта.</w:t>
      </w:r>
      <w:r w:rsidRPr="00827D5A">
        <w:rPr>
          <w:rFonts w:ascii="Times New Roman" w:eastAsia="Times New Roman" w:hAnsi="Times New Roman" w:cs="Times New Roman"/>
          <w:color w:val="000000"/>
          <w:sz w:val="28"/>
          <w:szCs w:val="28"/>
          <w:lang w:eastAsia="ru-RU"/>
        </w:rPr>
        <w:br/>
        <w:t>Примерная структура раздела:</w:t>
      </w:r>
    </w:p>
    <w:p w:rsidR="00937382" w:rsidRPr="00827D5A" w:rsidRDefault="00CC7B5E" w:rsidP="00CC7B5E">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Расчет налоговых платежей</w:t>
      </w:r>
      <w:r>
        <w:rPr>
          <w:rFonts w:ascii="Times New Roman" w:eastAsia="Times New Roman" w:hAnsi="Times New Roman" w:cs="Times New Roman"/>
          <w:i/>
          <w:iCs/>
          <w:color w:val="000000"/>
          <w:sz w:val="28"/>
          <w:szCs w:val="28"/>
          <w:lang w:eastAsia="ru-RU"/>
        </w:rPr>
        <w:t>;</w:t>
      </w:r>
      <w:proofErr w:type="gramStart"/>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proofErr w:type="gramEnd"/>
      <w:r w:rsidR="00937382" w:rsidRPr="00827D5A">
        <w:rPr>
          <w:rFonts w:ascii="Times New Roman" w:eastAsia="Times New Roman" w:hAnsi="Times New Roman" w:cs="Times New Roman"/>
          <w:i/>
          <w:iCs/>
          <w:color w:val="000000"/>
          <w:sz w:val="28"/>
          <w:szCs w:val="28"/>
          <w:lang w:eastAsia="ru-RU"/>
        </w:rPr>
        <w:t>Затраты подготовительного периода</w:t>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 xml:space="preserve">Затраты, связанные с </w:t>
      </w:r>
      <w:r>
        <w:rPr>
          <w:rFonts w:ascii="Times New Roman" w:eastAsia="Times New Roman" w:hAnsi="Times New Roman" w:cs="Times New Roman"/>
          <w:i/>
          <w:iCs/>
          <w:color w:val="000000"/>
          <w:sz w:val="28"/>
          <w:szCs w:val="28"/>
          <w:lang w:eastAsia="ru-RU"/>
        </w:rPr>
        <w:t>обслуживанием кредита (лизинга);</w:t>
      </w:r>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Другие поступления и выплаты</w:t>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Отчет о прибылях и убытках</w:t>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Поток реальных денег</w:t>
      </w:r>
      <w:r>
        <w:rPr>
          <w:rFonts w:ascii="Times New Roman" w:eastAsia="Times New Roman" w:hAnsi="Times New Roman" w:cs="Times New Roman"/>
          <w:i/>
          <w:iCs/>
          <w:color w:val="000000"/>
          <w:sz w:val="28"/>
          <w:szCs w:val="28"/>
          <w:lang w:eastAsia="ru-RU"/>
        </w:rPr>
        <w:t>.</w:t>
      </w:r>
    </w:p>
    <w:p w:rsidR="002570B9" w:rsidRPr="00827D5A" w:rsidRDefault="00CC7B5E" w:rsidP="00CC7B5E">
      <w:pPr>
        <w:rPr>
          <w:rFonts w:ascii="Times New Roman" w:hAnsi="Times New Roman" w:cs="Times New Roman"/>
          <w:sz w:val="28"/>
          <w:szCs w:val="28"/>
        </w:rPr>
      </w:pPr>
      <w:r>
        <w:rPr>
          <w:rFonts w:ascii="Times New Roman" w:eastAsia="Times New Roman" w:hAnsi="Times New Roman" w:cs="Times New Roman"/>
          <w:b/>
          <w:bCs/>
          <w:color w:val="000000"/>
          <w:sz w:val="28"/>
          <w:szCs w:val="28"/>
          <w:lang w:eastAsia="ru-RU"/>
        </w:rPr>
        <w:t xml:space="preserve"> </w:t>
      </w:r>
    </w:p>
    <w:p w:rsidR="002570B9" w:rsidRPr="00827D5A" w:rsidRDefault="002570B9" w:rsidP="00827D5A">
      <w:pPr>
        <w:jc w:val="both"/>
        <w:rPr>
          <w:rFonts w:ascii="Times New Roman" w:hAnsi="Times New Roman" w:cs="Times New Roman"/>
          <w:sz w:val="28"/>
          <w:szCs w:val="28"/>
        </w:rPr>
      </w:pPr>
    </w:p>
    <w:p w:rsidR="002570B9" w:rsidRPr="00827D5A" w:rsidRDefault="002570B9" w:rsidP="00827D5A">
      <w:pPr>
        <w:jc w:val="both"/>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0D0A49" w:rsidRPr="000D0A49" w:rsidRDefault="000D0A49" w:rsidP="000D0A4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rPr>
          <w:b/>
          <w:sz w:val="28"/>
          <w:szCs w:val="28"/>
        </w:rPr>
      </w:pPr>
      <w:r>
        <w:rPr>
          <w:b/>
          <w:sz w:val="28"/>
          <w:szCs w:val="28"/>
        </w:rPr>
        <w:t>4.</w:t>
      </w:r>
      <w:r w:rsidRPr="00A20A8B">
        <w:rPr>
          <w:b/>
          <w:bCs/>
          <w:sz w:val="28"/>
          <w:szCs w:val="28"/>
        </w:rPr>
        <w:t>Перечень рекомендуемых учебных изданий, Интернет-ресурсов, дополнительной литературы</w:t>
      </w:r>
    </w:p>
    <w:p w:rsidR="000D0A49" w:rsidRPr="00A20A8B" w:rsidRDefault="000D0A49" w:rsidP="000D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0D0A49" w:rsidRPr="000D0A49" w:rsidRDefault="000D0A49" w:rsidP="000D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0D0A49">
        <w:rPr>
          <w:rFonts w:ascii="Times New Roman" w:hAnsi="Times New Roman" w:cs="Times New Roman"/>
          <w:b/>
          <w:bCs/>
          <w:sz w:val="28"/>
          <w:szCs w:val="28"/>
        </w:rPr>
        <w:t>Основные источники:</w:t>
      </w:r>
    </w:p>
    <w:p w:rsidR="000D0A49" w:rsidRPr="000D0A49" w:rsidRDefault="000D0A49" w:rsidP="000D0A49">
      <w:pPr>
        <w:pStyle w:val="Default"/>
        <w:ind w:left="360" w:hanging="360"/>
        <w:jc w:val="both"/>
        <w:rPr>
          <w:color w:val="auto"/>
          <w:sz w:val="28"/>
          <w:szCs w:val="28"/>
        </w:rPr>
      </w:pPr>
      <w:r w:rsidRPr="000D0A49">
        <w:rPr>
          <w:color w:val="auto"/>
          <w:sz w:val="28"/>
          <w:szCs w:val="28"/>
        </w:rPr>
        <w:t>1. Гражданский кодекс Российской Федерации</w:t>
      </w:r>
    </w:p>
    <w:p w:rsidR="000D0A49" w:rsidRPr="000D0A49" w:rsidRDefault="000D0A49" w:rsidP="000D0A49">
      <w:pPr>
        <w:pStyle w:val="Default"/>
        <w:ind w:left="360" w:hanging="360"/>
        <w:jc w:val="both"/>
        <w:rPr>
          <w:color w:val="auto"/>
          <w:sz w:val="28"/>
          <w:szCs w:val="28"/>
        </w:rPr>
      </w:pPr>
      <w:r w:rsidRPr="000D0A49">
        <w:rPr>
          <w:color w:val="auto"/>
          <w:sz w:val="28"/>
          <w:szCs w:val="28"/>
        </w:rPr>
        <w:t>2. Налоговый кодекс Российской Федерации</w:t>
      </w:r>
    </w:p>
    <w:p w:rsidR="000D0A49" w:rsidRPr="000D0A49" w:rsidRDefault="000D0A49" w:rsidP="000D0A49">
      <w:pPr>
        <w:pStyle w:val="Default"/>
        <w:ind w:left="360" w:hanging="360"/>
        <w:jc w:val="both"/>
        <w:rPr>
          <w:color w:val="auto"/>
          <w:sz w:val="28"/>
          <w:szCs w:val="28"/>
        </w:rPr>
      </w:pPr>
      <w:r w:rsidRPr="000D0A49">
        <w:rPr>
          <w:color w:val="auto"/>
          <w:sz w:val="28"/>
          <w:szCs w:val="28"/>
        </w:rPr>
        <w:t>3. Трудовой кодекс Российской Федерации</w:t>
      </w:r>
    </w:p>
    <w:p w:rsidR="000D0A49" w:rsidRPr="000D0A49" w:rsidRDefault="000D0A49" w:rsidP="000D0A49">
      <w:pPr>
        <w:pStyle w:val="Default"/>
        <w:jc w:val="both"/>
        <w:rPr>
          <w:color w:val="auto"/>
          <w:sz w:val="28"/>
          <w:szCs w:val="28"/>
        </w:rPr>
      </w:pPr>
      <w:r w:rsidRPr="000D0A49">
        <w:rPr>
          <w:color w:val="auto"/>
          <w:sz w:val="28"/>
          <w:szCs w:val="28"/>
        </w:rPr>
        <w:t xml:space="preserve">4. Федеральный закон от 6 июля 2007 года «О развитии малого и среднего предпринимательства в Российской Федерации» (в ред. Федеральных законов от 18.10.2007 № 230-ФЗ, ОТ 22.07.2008 № 159-ФЗ, ОТ 23.07.2008 № 160-ФЗ, </w:t>
      </w:r>
      <w:proofErr w:type="gramStart"/>
      <w:r w:rsidRPr="000D0A49">
        <w:rPr>
          <w:color w:val="auto"/>
          <w:sz w:val="28"/>
          <w:szCs w:val="28"/>
        </w:rPr>
        <w:t>ОТ</w:t>
      </w:r>
      <w:proofErr w:type="gramEnd"/>
      <w:r w:rsidRPr="000D0A49">
        <w:rPr>
          <w:color w:val="auto"/>
          <w:sz w:val="28"/>
          <w:szCs w:val="28"/>
        </w:rPr>
        <w:t xml:space="preserve"> 02.08.2009 № 217-ФЗ, ОТ 27.12.2009 № 365-ФЗ)</w:t>
      </w:r>
    </w:p>
    <w:p w:rsidR="000D0A49" w:rsidRPr="000D0A49" w:rsidRDefault="000D0A49" w:rsidP="000D0A49">
      <w:pPr>
        <w:pStyle w:val="Default"/>
        <w:jc w:val="both"/>
        <w:rPr>
          <w:color w:val="auto"/>
          <w:sz w:val="28"/>
          <w:szCs w:val="28"/>
        </w:rPr>
      </w:pPr>
      <w:r w:rsidRPr="000D0A49">
        <w:rPr>
          <w:color w:val="auto"/>
          <w:sz w:val="28"/>
          <w:szCs w:val="28"/>
        </w:rPr>
        <w:t xml:space="preserve">5. Федеральный закон от 8 августа </w:t>
      </w:r>
      <w:smartTag w:uri="urn:schemas-microsoft-com:office:smarttags" w:element="metricconverter">
        <w:smartTagPr>
          <w:attr w:name="ProductID" w:val="2001 г"/>
        </w:smartTagPr>
        <w:r w:rsidRPr="000D0A49">
          <w:rPr>
            <w:color w:val="auto"/>
            <w:sz w:val="28"/>
            <w:szCs w:val="28"/>
          </w:rPr>
          <w:t>2001 г</w:t>
        </w:r>
      </w:smartTag>
      <w:r w:rsidRPr="000D0A49">
        <w:rPr>
          <w:color w:val="auto"/>
          <w:sz w:val="28"/>
          <w:szCs w:val="28"/>
        </w:rPr>
        <w:t>. N 129-фз  "О государственной регистрации юридических лиц и индивидуальных предпринимателей</w:t>
      </w:r>
      <w:proofErr w:type="gramStart"/>
      <w:r w:rsidRPr="000D0A49">
        <w:rPr>
          <w:color w:val="auto"/>
          <w:sz w:val="28"/>
          <w:szCs w:val="28"/>
        </w:rPr>
        <w:t>"(</w:t>
      </w:r>
      <w:proofErr w:type="gramEnd"/>
      <w:r w:rsidRPr="000D0A49">
        <w:rPr>
          <w:color w:val="auto"/>
          <w:sz w:val="28"/>
          <w:szCs w:val="28"/>
        </w:rPr>
        <w:t xml:space="preserve">в </w:t>
      </w:r>
      <w:r w:rsidRPr="000D0A49">
        <w:rPr>
          <w:color w:val="auto"/>
          <w:sz w:val="28"/>
          <w:szCs w:val="28"/>
        </w:rPr>
        <w:lastRenderedPageBreak/>
        <w:t xml:space="preserve">редакции Федеральных законов РФ от 23 июня </w:t>
      </w:r>
      <w:smartTag w:uri="urn:schemas-microsoft-com:office:smarttags" w:element="metricconverter">
        <w:smartTagPr>
          <w:attr w:name="ProductID" w:val="2003 г"/>
        </w:smartTagPr>
        <w:r w:rsidRPr="000D0A49">
          <w:rPr>
            <w:color w:val="auto"/>
            <w:sz w:val="28"/>
            <w:szCs w:val="28"/>
          </w:rPr>
          <w:t>2003 г</w:t>
        </w:r>
      </w:smartTag>
      <w:r w:rsidRPr="000D0A49">
        <w:rPr>
          <w:color w:val="auto"/>
          <w:sz w:val="28"/>
          <w:szCs w:val="28"/>
        </w:rPr>
        <w:t xml:space="preserve">. N 76-ФЗ, от 8 декабря </w:t>
      </w:r>
      <w:smartTag w:uri="urn:schemas-microsoft-com:office:smarttags" w:element="metricconverter">
        <w:smartTagPr>
          <w:attr w:name="ProductID" w:val="2003 г"/>
        </w:smartTagPr>
        <w:r w:rsidRPr="000D0A49">
          <w:rPr>
            <w:color w:val="auto"/>
            <w:sz w:val="28"/>
            <w:szCs w:val="28"/>
          </w:rPr>
          <w:t>2003 г</w:t>
        </w:r>
      </w:smartTag>
      <w:r w:rsidRPr="000D0A49">
        <w:rPr>
          <w:color w:val="auto"/>
          <w:sz w:val="28"/>
          <w:szCs w:val="28"/>
        </w:rPr>
        <w:t xml:space="preserve">. N 169-ФЗ от 02.11.2004 N 127-ФЗ, от 02.07.2005 N 83-ФЗ, от 05.02.2007 N 13-ФЗ, от 19.07.2007 N 140-ФЗ, от 01.12.2007 N 318-ФЗ;  с изм., </w:t>
      </w:r>
      <w:proofErr w:type="gramStart"/>
      <w:r w:rsidRPr="000D0A49">
        <w:rPr>
          <w:color w:val="auto"/>
          <w:sz w:val="28"/>
          <w:szCs w:val="28"/>
        </w:rPr>
        <w:t>внесенными</w:t>
      </w:r>
      <w:proofErr w:type="gramEnd"/>
      <w:r w:rsidRPr="000D0A49">
        <w:rPr>
          <w:color w:val="auto"/>
          <w:sz w:val="28"/>
          <w:szCs w:val="28"/>
        </w:rPr>
        <w:t xml:space="preserve"> Федеральным законом от 27.10.2008  N 175-ФЗ)</w:t>
      </w:r>
    </w:p>
    <w:p w:rsidR="000D0A49" w:rsidRDefault="000D0A49" w:rsidP="000D0A49">
      <w:pPr>
        <w:pStyle w:val="Default"/>
        <w:jc w:val="both"/>
        <w:rPr>
          <w:color w:val="auto"/>
          <w:sz w:val="28"/>
          <w:szCs w:val="28"/>
        </w:rPr>
      </w:pPr>
      <w:r w:rsidRPr="000D0A49">
        <w:rPr>
          <w:color w:val="auto"/>
          <w:sz w:val="28"/>
          <w:szCs w:val="28"/>
        </w:rPr>
        <w:t xml:space="preserve">6.  </w:t>
      </w:r>
      <w:proofErr w:type="spellStart"/>
      <w:r w:rsidRPr="000D0A49">
        <w:rPr>
          <w:color w:val="auto"/>
          <w:sz w:val="28"/>
          <w:szCs w:val="28"/>
        </w:rPr>
        <w:t>Череданова</w:t>
      </w:r>
      <w:proofErr w:type="spellEnd"/>
      <w:r w:rsidRPr="000D0A49">
        <w:rPr>
          <w:color w:val="auto"/>
          <w:sz w:val="28"/>
          <w:szCs w:val="28"/>
        </w:rPr>
        <w:t xml:space="preserve"> Л.Н. Основы экономики и предпринимательства. Учебник. – М.: АКАДЕМИЯ, 2014</w:t>
      </w:r>
    </w:p>
    <w:p w:rsidR="000D0A49" w:rsidRPr="000D0A49" w:rsidRDefault="000D0A49" w:rsidP="000D0A49">
      <w:pPr>
        <w:pStyle w:val="Default"/>
        <w:jc w:val="both"/>
        <w:rPr>
          <w:color w:val="auto"/>
          <w:sz w:val="28"/>
          <w:szCs w:val="28"/>
        </w:rPr>
      </w:pPr>
    </w:p>
    <w:p w:rsidR="000D0A49" w:rsidRPr="000D0A49" w:rsidRDefault="000D0A49" w:rsidP="000D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0D0A49">
        <w:rPr>
          <w:rFonts w:ascii="Times New Roman" w:hAnsi="Times New Roman" w:cs="Times New Roman"/>
          <w:b/>
          <w:bCs/>
          <w:sz w:val="28"/>
          <w:szCs w:val="28"/>
        </w:rPr>
        <w:t>Дополнительные источники:</w:t>
      </w:r>
    </w:p>
    <w:p w:rsidR="000D0A49" w:rsidRPr="000D0A49" w:rsidRDefault="000D0A49" w:rsidP="000D0A49">
      <w:pPr>
        <w:pStyle w:val="text-3"/>
        <w:spacing w:before="0" w:beforeAutospacing="0" w:after="0" w:afterAutospacing="0"/>
        <w:jc w:val="both"/>
        <w:rPr>
          <w:bCs/>
          <w:sz w:val="28"/>
          <w:szCs w:val="28"/>
        </w:rPr>
      </w:pPr>
      <w:r w:rsidRPr="000D0A49">
        <w:rPr>
          <w:sz w:val="28"/>
          <w:szCs w:val="28"/>
        </w:rPr>
        <w:t xml:space="preserve">1. </w:t>
      </w:r>
      <w:r w:rsidRPr="000D0A49">
        <w:rPr>
          <w:bCs/>
          <w:sz w:val="28"/>
          <w:szCs w:val="28"/>
        </w:rPr>
        <w:t xml:space="preserve">Экономика фирмы: </w:t>
      </w:r>
      <w:proofErr w:type="spellStart"/>
      <w:r w:rsidRPr="000D0A49">
        <w:rPr>
          <w:bCs/>
          <w:sz w:val="28"/>
          <w:szCs w:val="28"/>
        </w:rPr>
        <w:t>учеб</w:t>
      </w:r>
      <w:proofErr w:type="gramStart"/>
      <w:r w:rsidRPr="000D0A49">
        <w:rPr>
          <w:bCs/>
          <w:sz w:val="28"/>
          <w:szCs w:val="28"/>
        </w:rPr>
        <w:t>.п</w:t>
      </w:r>
      <w:proofErr w:type="gramEnd"/>
      <w:r w:rsidRPr="000D0A49">
        <w:rPr>
          <w:bCs/>
          <w:sz w:val="28"/>
          <w:szCs w:val="28"/>
        </w:rPr>
        <w:t>особие</w:t>
      </w:r>
      <w:proofErr w:type="spellEnd"/>
      <w:r w:rsidRPr="000D0A49">
        <w:rPr>
          <w:bCs/>
          <w:sz w:val="28"/>
          <w:szCs w:val="28"/>
        </w:rPr>
        <w:t xml:space="preserve"> / под ред. проф. А.Н. </w:t>
      </w:r>
      <w:proofErr w:type="spellStart"/>
      <w:r w:rsidRPr="000D0A49">
        <w:rPr>
          <w:bCs/>
          <w:sz w:val="28"/>
          <w:szCs w:val="28"/>
        </w:rPr>
        <w:t>Ряховской</w:t>
      </w:r>
      <w:proofErr w:type="spellEnd"/>
      <w:r w:rsidRPr="000D0A49">
        <w:rPr>
          <w:bCs/>
          <w:sz w:val="28"/>
          <w:szCs w:val="28"/>
        </w:rPr>
        <w:t>. - М.: Магистр; ИНФРА М, 2010. - 511с.</w:t>
      </w:r>
    </w:p>
    <w:p w:rsidR="000D0A49" w:rsidRPr="000D0A49" w:rsidRDefault="000D0A49" w:rsidP="000D0A49">
      <w:pPr>
        <w:pStyle w:val="text-3"/>
        <w:spacing w:before="0" w:beforeAutospacing="0" w:after="0" w:afterAutospacing="0"/>
        <w:jc w:val="both"/>
        <w:rPr>
          <w:sz w:val="28"/>
          <w:szCs w:val="28"/>
        </w:rPr>
      </w:pPr>
      <w:r w:rsidRPr="000D0A49">
        <w:rPr>
          <w:sz w:val="28"/>
          <w:szCs w:val="28"/>
        </w:rPr>
        <w:t>2. Организация предпринимательской деятельности. Учебное пособие</w:t>
      </w:r>
      <w:proofErr w:type="gramStart"/>
      <w:r w:rsidRPr="000D0A49">
        <w:rPr>
          <w:sz w:val="28"/>
          <w:szCs w:val="28"/>
        </w:rPr>
        <w:t xml:space="preserve"> /  П</w:t>
      </w:r>
      <w:proofErr w:type="gramEnd"/>
      <w:r w:rsidRPr="000D0A49">
        <w:rPr>
          <w:sz w:val="28"/>
          <w:szCs w:val="28"/>
        </w:rPr>
        <w:t xml:space="preserve">од ред. А. С </w:t>
      </w:r>
      <w:proofErr w:type="spellStart"/>
      <w:r w:rsidRPr="000D0A49">
        <w:rPr>
          <w:sz w:val="28"/>
          <w:szCs w:val="28"/>
        </w:rPr>
        <w:t>Пелиха</w:t>
      </w:r>
      <w:proofErr w:type="spellEnd"/>
      <w:r w:rsidRPr="000D0A49">
        <w:rPr>
          <w:sz w:val="28"/>
          <w:szCs w:val="28"/>
        </w:rPr>
        <w:t>, - М.: Издательский центр «</w:t>
      </w:r>
      <w:proofErr w:type="spellStart"/>
      <w:r w:rsidRPr="000D0A49">
        <w:rPr>
          <w:sz w:val="28"/>
          <w:szCs w:val="28"/>
        </w:rPr>
        <w:t>МарТ</w:t>
      </w:r>
      <w:proofErr w:type="spellEnd"/>
      <w:r w:rsidRPr="000D0A49">
        <w:rPr>
          <w:sz w:val="28"/>
          <w:szCs w:val="28"/>
        </w:rPr>
        <w:t>», 2010</w:t>
      </w:r>
    </w:p>
    <w:p w:rsidR="000D0A49" w:rsidRPr="000D0A49" w:rsidRDefault="000D0A49" w:rsidP="000D0A49">
      <w:pPr>
        <w:pStyle w:val="Default"/>
        <w:jc w:val="both"/>
        <w:rPr>
          <w:color w:val="auto"/>
          <w:sz w:val="28"/>
          <w:szCs w:val="28"/>
        </w:rPr>
      </w:pPr>
      <w:r w:rsidRPr="000D0A49">
        <w:rPr>
          <w:sz w:val="28"/>
          <w:szCs w:val="28"/>
        </w:rPr>
        <w:t xml:space="preserve">3. </w:t>
      </w:r>
      <w:proofErr w:type="spellStart"/>
      <w:r w:rsidRPr="000D0A49">
        <w:rPr>
          <w:sz w:val="28"/>
          <w:szCs w:val="28"/>
        </w:rPr>
        <w:t>Ремонтова</w:t>
      </w:r>
      <w:proofErr w:type="spellEnd"/>
      <w:r w:rsidRPr="000D0A49">
        <w:rPr>
          <w:sz w:val="28"/>
          <w:szCs w:val="28"/>
        </w:rPr>
        <w:t xml:space="preserve"> Т.И., Широкова Л.П. Как составить бизнес-план. Методическое пособие. – Пенза: ИПК и ПРО, 2006</w:t>
      </w:r>
      <w:r w:rsidRPr="000D0A49">
        <w:rPr>
          <w:color w:val="auto"/>
          <w:sz w:val="28"/>
          <w:szCs w:val="28"/>
        </w:rPr>
        <w:t xml:space="preserve">8.   </w:t>
      </w:r>
      <w:proofErr w:type="spellStart"/>
      <w:r w:rsidRPr="000D0A49">
        <w:rPr>
          <w:color w:val="auto"/>
          <w:sz w:val="28"/>
          <w:szCs w:val="28"/>
        </w:rPr>
        <w:t>Лапуста</w:t>
      </w:r>
      <w:proofErr w:type="spellEnd"/>
      <w:r w:rsidRPr="000D0A49">
        <w:rPr>
          <w:color w:val="auto"/>
          <w:sz w:val="28"/>
          <w:szCs w:val="28"/>
        </w:rPr>
        <w:t xml:space="preserve"> М.Г. Предпринимательство: </w:t>
      </w:r>
      <w:proofErr w:type="spellStart"/>
      <w:r w:rsidRPr="000D0A49">
        <w:rPr>
          <w:color w:val="auto"/>
          <w:sz w:val="28"/>
          <w:szCs w:val="28"/>
        </w:rPr>
        <w:t>Учебн</w:t>
      </w:r>
      <w:proofErr w:type="spellEnd"/>
      <w:r w:rsidRPr="000D0A49">
        <w:rPr>
          <w:color w:val="auto"/>
          <w:sz w:val="28"/>
          <w:szCs w:val="28"/>
        </w:rPr>
        <w:t>. Пособие.2-е изд. – М.: ИНФРА-М, 2010</w:t>
      </w:r>
    </w:p>
    <w:p w:rsidR="000D0A49" w:rsidRPr="000D0A49" w:rsidRDefault="000D0A49" w:rsidP="000D0A49">
      <w:pPr>
        <w:pStyle w:val="Default"/>
        <w:jc w:val="both"/>
        <w:rPr>
          <w:color w:val="auto"/>
          <w:sz w:val="28"/>
          <w:szCs w:val="28"/>
        </w:rPr>
      </w:pPr>
      <w:r w:rsidRPr="000D0A49">
        <w:rPr>
          <w:color w:val="auto"/>
          <w:sz w:val="28"/>
          <w:szCs w:val="28"/>
        </w:rPr>
        <w:t xml:space="preserve">4.   </w:t>
      </w:r>
      <w:proofErr w:type="spellStart"/>
      <w:r w:rsidRPr="000D0A49">
        <w:rPr>
          <w:color w:val="auto"/>
          <w:sz w:val="28"/>
          <w:szCs w:val="28"/>
        </w:rPr>
        <w:t>Лапуста</w:t>
      </w:r>
      <w:proofErr w:type="spellEnd"/>
      <w:r w:rsidRPr="000D0A49">
        <w:rPr>
          <w:color w:val="auto"/>
          <w:sz w:val="28"/>
          <w:szCs w:val="28"/>
        </w:rPr>
        <w:t xml:space="preserve"> М.Г., Мазурина Т.Ю. Предпринимательство: </w:t>
      </w:r>
      <w:proofErr w:type="spellStart"/>
      <w:r w:rsidRPr="000D0A49">
        <w:rPr>
          <w:color w:val="auto"/>
          <w:sz w:val="28"/>
          <w:szCs w:val="28"/>
        </w:rPr>
        <w:t>Учебн</w:t>
      </w:r>
      <w:proofErr w:type="spellEnd"/>
      <w:r w:rsidRPr="000D0A49">
        <w:rPr>
          <w:color w:val="auto"/>
          <w:sz w:val="28"/>
          <w:szCs w:val="28"/>
        </w:rPr>
        <w:t>. Пособие. – М.: РИОР, 2009</w:t>
      </w:r>
    </w:p>
    <w:p w:rsidR="000D0A49" w:rsidRPr="000D0A49" w:rsidRDefault="000D0A49" w:rsidP="000D0A49">
      <w:pPr>
        <w:pStyle w:val="Default"/>
        <w:jc w:val="both"/>
        <w:rPr>
          <w:color w:val="auto"/>
          <w:sz w:val="28"/>
          <w:szCs w:val="28"/>
        </w:rPr>
      </w:pPr>
      <w:r w:rsidRPr="000D0A49">
        <w:rPr>
          <w:color w:val="auto"/>
          <w:sz w:val="28"/>
          <w:szCs w:val="28"/>
        </w:rPr>
        <w:t xml:space="preserve">5. </w:t>
      </w:r>
      <w:proofErr w:type="spellStart"/>
      <w:r w:rsidRPr="000D0A49">
        <w:rPr>
          <w:color w:val="auto"/>
          <w:sz w:val="28"/>
          <w:szCs w:val="28"/>
        </w:rPr>
        <w:t>Лапуста</w:t>
      </w:r>
      <w:proofErr w:type="spellEnd"/>
      <w:r w:rsidRPr="000D0A49">
        <w:rPr>
          <w:color w:val="auto"/>
          <w:sz w:val="28"/>
          <w:szCs w:val="28"/>
        </w:rPr>
        <w:t xml:space="preserve"> М.Г., Старостин Ю..Л. Малое предпринимательство», 2-е изд. М.: ИНФРА-М, 2009</w:t>
      </w:r>
    </w:p>
    <w:p w:rsidR="000D0A49" w:rsidRPr="000D0A49" w:rsidRDefault="000D0A49" w:rsidP="000D0A49">
      <w:pPr>
        <w:pStyle w:val="Default"/>
        <w:jc w:val="both"/>
        <w:rPr>
          <w:color w:val="auto"/>
          <w:sz w:val="28"/>
          <w:szCs w:val="28"/>
        </w:rPr>
      </w:pPr>
      <w:r w:rsidRPr="000D0A49">
        <w:rPr>
          <w:color w:val="auto"/>
          <w:sz w:val="28"/>
          <w:szCs w:val="28"/>
        </w:rPr>
        <w:t xml:space="preserve">6. Предпринимательство: учебник для вузов/ Под ред. Проф. В.Я. Горфинкеля, проф. Г.Б. Поляка, проф. В.А. </w:t>
      </w:r>
      <w:proofErr w:type="spellStart"/>
      <w:r w:rsidRPr="000D0A49">
        <w:rPr>
          <w:color w:val="auto"/>
          <w:sz w:val="28"/>
          <w:szCs w:val="28"/>
        </w:rPr>
        <w:t>Швандра</w:t>
      </w:r>
      <w:proofErr w:type="spellEnd"/>
      <w:r w:rsidRPr="000D0A49">
        <w:rPr>
          <w:color w:val="auto"/>
          <w:sz w:val="28"/>
          <w:szCs w:val="28"/>
        </w:rPr>
        <w:t xml:space="preserve">. – 4-е </w:t>
      </w:r>
      <w:proofErr w:type="spellStart"/>
      <w:proofErr w:type="gramStart"/>
      <w:r w:rsidRPr="000D0A49">
        <w:rPr>
          <w:color w:val="auto"/>
          <w:sz w:val="28"/>
          <w:szCs w:val="28"/>
        </w:rPr>
        <w:t>изд</w:t>
      </w:r>
      <w:proofErr w:type="spellEnd"/>
      <w:proofErr w:type="gramEnd"/>
      <w:r w:rsidRPr="000D0A49">
        <w:rPr>
          <w:color w:val="auto"/>
          <w:sz w:val="28"/>
          <w:szCs w:val="28"/>
        </w:rPr>
        <w:t xml:space="preserve">, </w:t>
      </w:r>
      <w:proofErr w:type="spellStart"/>
      <w:r w:rsidRPr="000D0A49">
        <w:rPr>
          <w:color w:val="auto"/>
          <w:sz w:val="28"/>
          <w:szCs w:val="28"/>
        </w:rPr>
        <w:t>перераб.и</w:t>
      </w:r>
      <w:proofErr w:type="spellEnd"/>
      <w:r w:rsidRPr="000D0A49">
        <w:rPr>
          <w:color w:val="auto"/>
          <w:sz w:val="28"/>
          <w:szCs w:val="28"/>
        </w:rPr>
        <w:t xml:space="preserve"> доп. – М.:ЮНИТИ-ДАНА, 2009</w:t>
      </w:r>
    </w:p>
    <w:p w:rsidR="000D0A49" w:rsidRPr="000D0A49" w:rsidRDefault="000D0A49" w:rsidP="000D0A49">
      <w:pPr>
        <w:pStyle w:val="Default"/>
        <w:jc w:val="both"/>
        <w:rPr>
          <w:color w:val="auto"/>
          <w:sz w:val="28"/>
          <w:szCs w:val="28"/>
        </w:rPr>
      </w:pPr>
      <w:r w:rsidRPr="000D0A49">
        <w:rPr>
          <w:color w:val="auto"/>
          <w:sz w:val="28"/>
          <w:szCs w:val="28"/>
        </w:rPr>
        <w:t>7.Экономика организации (предприятия): учебник для ср. спец. учеб</w:t>
      </w:r>
      <w:proofErr w:type="gramStart"/>
      <w:r w:rsidRPr="000D0A49">
        <w:rPr>
          <w:color w:val="auto"/>
          <w:sz w:val="28"/>
          <w:szCs w:val="28"/>
        </w:rPr>
        <w:t>.</w:t>
      </w:r>
      <w:proofErr w:type="gramEnd"/>
      <w:r w:rsidRPr="000D0A49">
        <w:rPr>
          <w:color w:val="auto"/>
          <w:sz w:val="28"/>
          <w:szCs w:val="28"/>
        </w:rPr>
        <w:t xml:space="preserve"> </w:t>
      </w:r>
      <w:proofErr w:type="gramStart"/>
      <w:r w:rsidRPr="000D0A49">
        <w:rPr>
          <w:color w:val="auto"/>
          <w:sz w:val="28"/>
          <w:szCs w:val="28"/>
        </w:rPr>
        <w:t>з</w:t>
      </w:r>
      <w:proofErr w:type="gramEnd"/>
      <w:r w:rsidRPr="000D0A49">
        <w:rPr>
          <w:color w:val="auto"/>
          <w:sz w:val="28"/>
          <w:szCs w:val="28"/>
        </w:rPr>
        <w:t xml:space="preserve">аведений.-2-е изд., с изм./Н.А. Сафронов. </w:t>
      </w:r>
      <w:proofErr w:type="gramStart"/>
      <w:r w:rsidRPr="000D0A49">
        <w:rPr>
          <w:color w:val="auto"/>
          <w:sz w:val="28"/>
          <w:szCs w:val="28"/>
        </w:rPr>
        <w:t>-М</w:t>
      </w:r>
      <w:proofErr w:type="gramEnd"/>
      <w:r w:rsidRPr="000D0A49">
        <w:rPr>
          <w:color w:val="auto"/>
          <w:sz w:val="28"/>
          <w:szCs w:val="28"/>
        </w:rPr>
        <w:t>.: Магистр:  2011. - 255с.</w:t>
      </w:r>
    </w:p>
    <w:p w:rsidR="000D0A49" w:rsidRPr="000D0A49" w:rsidRDefault="000D0A49" w:rsidP="000D0A49">
      <w:pPr>
        <w:pStyle w:val="Default"/>
        <w:ind w:left="360" w:hanging="360"/>
        <w:jc w:val="both"/>
        <w:rPr>
          <w:color w:val="auto"/>
          <w:sz w:val="28"/>
          <w:szCs w:val="28"/>
        </w:rPr>
      </w:pPr>
    </w:p>
    <w:p w:rsidR="000D0A49" w:rsidRPr="000D0A49" w:rsidRDefault="000D0A49" w:rsidP="000D0A49">
      <w:pPr>
        <w:pStyle w:val="4"/>
        <w:spacing w:before="0"/>
        <w:ind w:firstLine="708"/>
        <w:jc w:val="both"/>
        <w:rPr>
          <w:rFonts w:ascii="Times New Roman" w:hAnsi="Times New Roman"/>
        </w:rPr>
      </w:pPr>
      <w:r w:rsidRPr="000D0A49">
        <w:rPr>
          <w:rFonts w:ascii="Times New Roman" w:hAnsi="Times New Roman"/>
        </w:rPr>
        <w:t>Интернет-ресурсы</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1. Социальные и экономические права в России</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http://www.seprava.ru</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2. Основы экономики: вводный курс</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http://be.economicus.ru</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3. Открытая экономика: информационно-аналитический сервер</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http://www.opec.ru</w:t>
      </w:r>
    </w:p>
    <w:p w:rsidR="000D0A49" w:rsidRPr="000D0A49" w:rsidRDefault="000D0A49" w:rsidP="000D0A49">
      <w:pPr>
        <w:jc w:val="both"/>
        <w:rPr>
          <w:rFonts w:ascii="Times New Roman" w:hAnsi="Times New Roman" w:cs="Times New Roman"/>
          <w:sz w:val="28"/>
          <w:szCs w:val="28"/>
        </w:rPr>
      </w:pPr>
      <w:r w:rsidRPr="000D0A49">
        <w:rPr>
          <w:rFonts w:ascii="Times New Roman" w:hAnsi="Times New Roman" w:cs="Times New Roman"/>
          <w:sz w:val="28"/>
          <w:szCs w:val="28"/>
        </w:rPr>
        <w:t>4. Правовой сайт:</w:t>
      </w:r>
    </w:p>
    <w:p w:rsidR="000D0A49" w:rsidRPr="000D0A49" w:rsidRDefault="000D0A49" w:rsidP="000D0A49">
      <w:pPr>
        <w:jc w:val="both"/>
        <w:rPr>
          <w:rFonts w:ascii="Times New Roman" w:hAnsi="Times New Roman" w:cs="Times New Roman"/>
          <w:sz w:val="28"/>
          <w:szCs w:val="28"/>
        </w:rPr>
      </w:pPr>
      <w:r w:rsidRPr="000D0A49">
        <w:rPr>
          <w:rFonts w:ascii="Times New Roman" w:hAnsi="Times New Roman" w:cs="Times New Roman"/>
          <w:sz w:val="28"/>
          <w:szCs w:val="28"/>
        </w:rPr>
        <w:t>http://www.consultantplus.ru</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 xml:space="preserve">4. http://do. </w:t>
      </w:r>
      <w:proofErr w:type="spellStart"/>
      <w:r w:rsidRPr="000D0A49">
        <w:rPr>
          <w:color w:val="000000"/>
          <w:sz w:val="28"/>
          <w:szCs w:val="28"/>
        </w:rPr>
        <w:t>rksi</w:t>
      </w:r>
      <w:proofErr w:type="spellEnd"/>
      <w:r w:rsidRPr="000D0A49">
        <w:rPr>
          <w:color w:val="000000"/>
          <w:sz w:val="28"/>
          <w:szCs w:val="28"/>
        </w:rPr>
        <w:t xml:space="preserve">. </w:t>
      </w:r>
      <w:proofErr w:type="spellStart"/>
      <w:r w:rsidRPr="000D0A49">
        <w:rPr>
          <w:color w:val="000000"/>
          <w:sz w:val="28"/>
          <w:szCs w:val="28"/>
        </w:rPr>
        <w:t>ru</w:t>
      </w:r>
      <w:proofErr w:type="spellEnd"/>
      <w:r w:rsidRPr="000D0A49">
        <w:rPr>
          <w:color w:val="000000"/>
          <w:sz w:val="28"/>
          <w:szCs w:val="28"/>
        </w:rPr>
        <w:t>/</w:t>
      </w:r>
      <w:proofErr w:type="spellStart"/>
      <w:r w:rsidRPr="000D0A49">
        <w:rPr>
          <w:color w:val="000000"/>
          <w:sz w:val="28"/>
          <w:szCs w:val="28"/>
        </w:rPr>
        <w:t>library</w:t>
      </w:r>
      <w:proofErr w:type="spellEnd"/>
      <w:r w:rsidRPr="000D0A49">
        <w:rPr>
          <w:color w:val="000000"/>
          <w:sz w:val="28"/>
          <w:szCs w:val="28"/>
        </w:rPr>
        <w:t>/</w:t>
      </w:r>
      <w:proofErr w:type="spellStart"/>
      <w:r w:rsidRPr="000D0A49">
        <w:rPr>
          <w:color w:val="000000"/>
          <w:sz w:val="28"/>
          <w:szCs w:val="28"/>
        </w:rPr>
        <w:t>courses</w:t>
      </w:r>
      <w:proofErr w:type="spellEnd"/>
      <w:r w:rsidRPr="000D0A49">
        <w:rPr>
          <w:color w:val="000000"/>
          <w:sz w:val="28"/>
          <w:szCs w:val="28"/>
        </w:rPr>
        <w:t>/</w:t>
      </w:r>
      <w:proofErr w:type="spellStart"/>
      <w:r w:rsidRPr="000D0A49">
        <w:rPr>
          <w:color w:val="000000"/>
          <w:sz w:val="28"/>
          <w:szCs w:val="28"/>
        </w:rPr>
        <w:t>osnpred</w:t>
      </w:r>
      <w:proofErr w:type="spellEnd"/>
      <w:r w:rsidRPr="000D0A49">
        <w:rPr>
          <w:color w:val="000000"/>
          <w:sz w:val="28"/>
          <w:szCs w:val="28"/>
        </w:rPr>
        <w:t>/</w:t>
      </w:r>
      <w:proofErr w:type="spellStart"/>
      <w:r w:rsidRPr="000D0A49">
        <w:rPr>
          <w:color w:val="000000"/>
          <w:sz w:val="28"/>
          <w:szCs w:val="28"/>
        </w:rPr>
        <w:t>book</w:t>
      </w:r>
      <w:proofErr w:type="spellEnd"/>
      <w:r w:rsidRPr="000D0A49">
        <w:rPr>
          <w:color w:val="000000"/>
          <w:sz w:val="28"/>
          <w:szCs w:val="28"/>
        </w:rPr>
        <w:t xml:space="preserve">. </w:t>
      </w:r>
      <w:proofErr w:type="spellStart"/>
      <w:r w:rsidRPr="000D0A49">
        <w:rPr>
          <w:color w:val="000000"/>
          <w:sz w:val="28"/>
          <w:szCs w:val="28"/>
        </w:rPr>
        <w:t>dbk</w:t>
      </w:r>
      <w:proofErr w:type="spellEnd"/>
      <w:r w:rsidRPr="000D0A49">
        <w:rPr>
          <w:color w:val="000000"/>
          <w:sz w:val="28"/>
          <w:szCs w:val="28"/>
        </w:rPr>
        <w:t xml:space="preserve"> </w:t>
      </w:r>
      <w:proofErr w:type="spellStart"/>
      <w:r w:rsidRPr="000D0A49">
        <w:rPr>
          <w:color w:val="000000"/>
          <w:sz w:val="28"/>
          <w:szCs w:val="28"/>
        </w:rPr>
        <w:t>Машерук</w:t>
      </w:r>
      <w:proofErr w:type="spellEnd"/>
      <w:r w:rsidRPr="000D0A49">
        <w:rPr>
          <w:color w:val="000000"/>
          <w:sz w:val="28"/>
          <w:szCs w:val="28"/>
        </w:rPr>
        <w:t xml:space="preserve"> Е. М. Основы предпринимательства. Дистанционный курс.</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 xml:space="preserve">5. http://www. </w:t>
      </w:r>
      <w:proofErr w:type="spellStart"/>
      <w:r w:rsidRPr="000D0A49">
        <w:rPr>
          <w:color w:val="000000"/>
          <w:sz w:val="28"/>
          <w:szCs w:val="28"/>
        </w:rPr>
        <w:t>petrograd</w:t>
      </w:r>
      <w:proofErr w:type="spellEnd"/>
      <w:r w:rsidRPr="000D0A49">
        <w:rPr>
          <w:color w:val="000000"/>
          <w:sz w:val="28"/>
          <w:szCs w:val="28"/>
        </w:rPr>
        <w:t xml:space="preserve">. </w:t>
      </w:r>
      <w:proofErr w:type="spellStart"/>
      <w:r w:rsidRPr="000D0A49">
        <w:rPr>
          <w:color w:val="000000"/>
          <w:sz w:val="28"/>
          <w:szCs w:val="28"/>
        </w:rPr>
        <w:t>biz</w:t>
      </w:r>
      <w:proofErr w:type="spellEnd"/>
      <w:r w:rsidRPr="000D0A49">
        <w:rPr>
          <w:color w:val="000000"/>
          <w:sz w:val="28"/>
          <w:szCs w:val="28"/>
        </w:rPr>
        <w:t>/</w:t>
      </w:r>
      <w:proofErr w:type="spellStart"/>
      <w:r w:rsidRPr="000D0A49">
        <w:rPr>
          <w:color w:val="000000"/>
          <w:sz w:val="28"/>
          <w:szCs w:val="28"/>
        </w:rPr>
        <w:t>business_manual</w:t>
      </w:r>
      <w:proofErr w:type="spellEnd"/>
      <w:r w:rsidRPr="000D0A49">
        <w:rPr>
          <w:color w:val="000000"/>
          <w:sz w:val="28"/>
          <w:szCs w:val="28"/>
        </w:rPr>
        <w:t>/business_13.php Мельников М. М. Основы бизнеса - как начать своё дело. Пособие для начинающих предпринимателей.</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lastRenderedPageBreak/>
        <w:t xml:space="preserve">6. http://www. </w:t>
      </w:r>
      <w:proofErr w:type="spellStart"/>
      <w:r w:rsidRPr="000D0A49">
        <w:rPr>
          <w:color w:val="000000"/>
          <w:sz w:val="28"/>
          <w:szCs w:val="28"/>
        </w:rPr>
        <w:t>mybiz</w:t>
      </w:r>
      <w:proofErr w:type="spellEnd"/>
      <w:r w:rsidRPr="000D0A49">
        <w:rPr>
          <w:color w:val="000000"/>
          <w:sz w:val="28"/>
          <w:szCs w:val="28"/>
        </w:rPr>
        <w:t xml:space="preserve">. </w:t>
      </w:r>
      <w:proofErr w:type="spellStart"/>
      <w:r w:rsidRPr="000D0A49">
        <w:rPr>
          <w:color w:val="000000"/>
          <w:sz w:val="28"/>
          <w:szCs w:val="28"/>
        </w:rPr>
        <w:t>ru</w:t>
      </w:r>
      <w:proofErr w:type="spellEnd"/>
      <w:proofErr w:type="gramStart"/>
      <w:r w:rsidRPr="000D0A49">
        <w:rPr>
          <w:color w:val="000000"/>
          <w:sz w:val="28"/>
          <w:szCs w:val="28"/>
        </w:rPr>
        <w:t>/ С</w:t>
      </w:r>
      <w:proofErr w:type="gramEnd"/>
      <w:r w:rsidRPr="000D0A49">
        <w:rPr>
          <w:color w:val="000000"/>
          <w:sz w:val="28"/>
          <w:szCs w:val="28"/>
        </w:rPr>
        <w:t>вой бизнес/электронный журнал.</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 xml:space="preserve">7.http://www. </w:t>
      </w:r>
      <w:proofErr w:type="spellStart"/>
      <w:r w:rsidRPr="000D0A49">
        <w:rPr>
          <w:color w:val="000000"/>
          <w:sz w:val="28"/>
          <w:szCs w:val="28"/>
        </w:rPr>
        <w:t>registriruisam</w:t>
      </w:r>
      <w:proofErr w:type="spellEnd"/>
      <w:r w:rsidRPr="000D0A49">
        <w:rPr>
          <w:color w:val="000000"/>
          <w:sz w:val="28"/>
          <w:szCs w:val="28"/>
        </w:rPr>
        <w:t xml:space="preserve">. </w:t>
      </w:r>
      <w:proofErr w:type="spellStart"/>
      <w:r w:rsidRPr="000D0A49">
        <w:rPr>
          <w:color w:val="000000"/>
          <w:sz w:val="28"/>
          <w:szCs w:val="28"/>
        </w:rPr>
        <w:t>ru</w:t>
      </w:r>
      <w:proofErr w:type="spellEnd"/>
      <w:r w:rsidRPr="000D0A49">
        <w:rPr>
          <w:color w:val="000000"/>
          <w:sz w:val="28"/>
          <w:szCs w:val="28"/>
        </w:rPr>
        <w:t>/</w:t>
      </w:r>
      <w:proofErr w:type="spellStart"/>
      <w:r w:rsidRPr="000D0A49">
        <w:rPr>
          <w:color w:val="000000"/>
          <w:sz w:val="28"/>
          <w:szCs w:val="28"/>
        </w:rPr>
        <w:t>index</w:t>
      </w:r>
      <w:proofErr w:type="spellEnd"/>
      <w:r w:rsidRPr="000D0A49">
        <w:rPr>
          <w:color w:val="000000"/>
          <w:sz w:val="28"/>
          <w:szCs w:val="28"/>
        </w:rPr>
        <w:t xml:space="preserve">. </w:t>
      </w:r>
      <w:proofErr w:type="spellStart"/>
      <w:r w:rsidRPr="000D0A49">
        <w:rPr>
          <w:color w:val="000000"/>
          <w:sz w:val="28"/>
          <w:szCs w:val="28"/>
        </w:rPr>
        <w:t>html</w:t>
      </w:r>
      <w:proofErr w:type="spellEnd"/>
      <w:r w:rsidRPr="000D0A49">
        <w:rPr>
          <w:color w:val="000000"/>
          <w:sz w:val="28"/>
          <w:szCs w:val="28"/>
        </w:rPr>
        <w:t xml:space="preserve"> Документы для регистрации и перерегистрац</w:t>
      </w:r>
      <w:proofErr w:type="gramStart"/>
      <w:r w:rsidRPr="000D0A49">
        <w:rPr>
          <w:color w:val="000000"/>
          <w:sz w:val="28"/>
          <w:szCs w:val="28"/>
        </w:rPr>
        <w:t>ии ООО</w:t>
      </w:r>
      <w:proofErr w:type="gramEnd"/>
      <w:r w:rsidRPr="000D0A49">
        <w:rPr>
          <w:color w:val="000000"/>
          <w:sz w:val="28"/>
          <w:szCs w:val="28"/>
        </w:rPr>
        <w:t xml:space="preserve"> (в соответствии с Ф3-312) и ИП. Рекомендации по выбору банка и открытию расчетного счета.</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8. Консультант-плюс: http: //base.consultant.ru/</w:t>
      </w:r>
      <w:proofErr w:type="spellStart"/>
      <w:r w:rsidRPr="000D0A49">
        <w:rPr>
          <w:color w:val="000000"/>
          <w:sz w:val="28"/>
          <w:szCs w:val="28"/>
        </w:rPr>
        <w:t>cons</w:t>
      </w:r>
      <w:proofErr w:type="spellEnd"/>
      <w:r w:rsidRPr="000D0A49">
        <w:rPr>
          <w:color w:val="000000"/>
          <w:sz w:val="28"/>
          <w:szCs w:val="28"/>
        </w:rPr>
        <w:t>/</w:t>
      </w:r>
      <w:proofErr w:type="spellStart"/>
      <w:r w:rsidRPr="000D0A49">
        <w:rPr>
          <w:color w:val="000000"/>
          <w:sz w:val="28"/>
          <w:szCs w:val="28"/>
        </w:rPr>
        <w:t>cgi</w:t>
      </w:r>
      <w:proofErr w:type="spellEnd"/>
      <w:r w:rsidRPr="000D0A49">
        <w:rPr>
          <w:color w:val="000000"/>
          <w:sz w:val="28"/>
          <w:szCs w:val="28"/>
        </w:rPr>
        <w:t>/</w:t>
      </w:r>
      <w:proofErr w:type="spellStart"/>
      <w:r w:rsidRPr="000D0A49">
        <w:rPr>
          <w:color w:val="000000"/>
          <w:sz w:val="28"/>
          <w:szCs w:val="28"/>
        </w:rPr>
        <w:t>online.cgi?req</w:t>
      </w:r>
      <w:proofErr w:type="spellEnd"/>
      <w:r w:rsidRPr="000D0A49">
        <w:rPr>
          <w:color w:val="000000"/>
          <w:sz w:val="28"/>
          <w:szCs w:val="28"/>
        </w:rPr>
        <w:t>=</w:t>
      </w:r>
      <w:proofErr w:type="spellStart"/>
      <w:r w:rsidRPr="000D0A49">
        <w:rPr>
          <w:color w:val="000000"/>
          <w:sz w:val="28"/>
          <w:szCs w:val="28"/>
        </w:rPr>
        <w:t>home</w:t>
      </w:r>
      <w:proofErr w:type="spellEnd"/>
      <w:r w:rsidRPr="000D0A49">
        <w:rPr>
          <w:color w:val="000000"/>
          <w:sz w:val="28"/>
          <w:szCs w:val="28"/>
        </w:rPr>
        <w:t>.</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9. Гарант: http://www.garant.ru.</w:t>
      </w: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Pr="00D32DAC" w:rsidRDefault="002570B9">
      <w:pPr>
        <w:rPr>
          <w:rFonts w:ascii="Times New Roman" w:hAnsi="Times New Roman" w:cs="Times New Roman"/>
          <w:sz w:val="28"/>
          <w:szCs w:val="28"/>
        </w:rPr>
      </w:pPr>
    </w:p>
    <w:sectPr w:rsidR="002570B9" w:rsidRPr="00D32DAC" w:rsidSect="008471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4B8"/>
    <w:multiLevelType w:val="multilevel"/>
    <w:tmpl w:val="AEEE4D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D25FA5"/>
    <w:multiLevelType w:val="multilevel"/>
    <w:tmpl w:val="0F86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4593E"/>
    <w:multiLevelType w:val="multilevel"/>
    <w:tmpl w:val="E2C41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A393B"/>
    <w:multiLevelType w:val="multilevel"/>
    <w:tmpl w:val="77AA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940B52"/>
    <w:multiLevelType w:val="multilevel"/>
    <w:tmpl w:val="167295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2D52D0"/>
    <w:multiLevelType w:val="multilevel"/>
    <w:tmpl w:val="75907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356BF1"/>
    <w:multiLevelType w:val="multilevel"/>
    <w:tmpl w:val="975AC510"/>
    <w:lvl w:ilvl="0">
      <w:start w:val="3"/>
      <w:numFmt w:val="decimal"/>
      <w:lvlText w:val="%1."/>
      <w:lvlJc w:val="left"/>
      <w:pPr>
        <w:tabs>
          <w:tab w:val="num" w:pos="1069"/>
        </w:tabs>
        <w:ind w:left="1069"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955121"/>
    <w:multiLevelType w:val="multilevel"/>
    <w:tmpl w:val="27EE32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A70D14"/>
    <w:multiLevelType w:val="multilevel"/>
    <w:tmpl w:val="C298C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F04FC7"/>
    <w:multiLevelType w:val="multilevel"/>
    <w:tmpl w:val="BC22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9227E1"/>
    <w:multiLevelType w:val="multilevel"/>
    <w:tmpl w:val="1E9CC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A704FC3"/>
    <w:multiLevelType w:val="multilevel"/>
    <w:tmpl w:val="47C47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EF559D"/>
    <w:multiLevelType w:val="multilevel"/>
    <w:tmpl w:val="45D68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79217A"/>
    <w:multiLevelType w:val="multilevel"/>
    <w:tmpl w:val="E84C6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6A79C4"/>
    <w:multiLevelType w:val="multilevel"/>
    <w:tmpl w:val="54BE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F72DD8"/>
    <w:multiLevelType w:val="multilevel"/>
    <w:tmpl w:val="DFDA5A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2C2052"/>
    <w:multiLevelType w:val="multilevel"/>
    <w:tmpl w:val="5158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4F6F52"/>
    <w:multiLevelType w:val="multilevel"/>
    <w:tmpl w:val="FD52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3F7CAE"/>
    <w:multiLevelType w:val="multilevel"/>
    <w:tmpl w:val="F3081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52C447E"/>
    <w:multiLevelType w:val="multilevel"/>
    <w:tmpl w:val="926223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0D07BD"/>
    <w:multiLevelType w:val="multilevel"/>
    <w:tmpl w:val="361065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9100CB7"/>
    <w:multiLevelType w:val="multilevel"/>
    <w:tmpl w:val="D308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9E36CE"/>
    <w:multiLevelType w:val="hybridMultilevel"/>
    <w:tmpl w:val="38486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5A7AB2"/>
    <w:multiLevelType w:val="multilevel"/>
    <w:tmpl w:val="89FAC7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1C3792"/>
    <w:multiLevelType w:val="multilevel"/>
    <w:tmpl w:val="0F86C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2348B5"/>
    <w:multiLevelType w:val="multilevel"/>
    <w:tmpl w:val="2BBC3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E8700D0"/>
    <w:multiLevelType w:val="multilevel"/>
    <w:tmpl w:val="D8025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526266"/>
    <w:multiLevelType w:val="multilevel"/>
    <w:tmpl w:val="3D0ED3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32F16D2"/>
    <w:multiLevelType w:val="multilevel"/>
    <w:tmpl w:val="6AE8C6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331A80"/>
    <w:multiLevelType w:val="multilevel"/>
    <w:tmpl w:val="BFC8E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4745373"/>
    <w:multiLevelType w:val="multilevel"/>
    <w:tmpl w:val="75E65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CDE1520"/>
    <w:multiLevelType w:val="multilevel"/>
    <w:tmpl w:val="54ACA6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2"/>
  </w:num>
  <w:num w:numId="3">
    <w:abstractNumId w:val="28"/>
  </w:num>
  <w:num w:numId="4">
    <w:abstractNumId w:val="6"/>
  </w:num>
  <w:num w:numId="5">
    <w:abstractNumId w:val="18"/>
  </w:num>
  <w:num w:numId="6">
    <w:abstractNumId w:val="7"/>
  </w:num>
  <w:num w:numId="7">
    <w:abstractNumId w:val="15"/>
  </w:num>
  <w:num w:numId="8">
    <w:abstractNumId w:val="0"/>
  </w:num>
  <w:num w:numId="9">
    <w:abstractNumId w:val="23"/>
  </w:num>
  <w:num w:numId="10">
    <w:abstractNumId w:val="4"/>
  </w:num>
  <w:num w:numId="11">
    <w:abstractNumId w:val="20"/>
  </w:num>
  <w:num w:numId="12">
    <w:abstractNumId w:val="27"/>
  </w:num>
  <w:num w:numId="13">
    <w:abstractNumId w:val="31"/>
  </w:num>
  <w:num w:numId="14">
    <w:abstractNumId w:val="30"/>
  </w:num>
  <w:num w:numId="15">
    <w:abstractNumId w:val="21"/>
  </w:num>
  <w:num w:numId="16">
    <w:abstractNumId w:val="13"/>
  </w:num>
  <w:num w:numId="17">
    <w:abstractNumId w:val="3"/>
  </w:num>
  <w:num w:numId="18">
    <w:abstractNumId w:val="19"/>
  </w:num>
  <w:num w:numId="19">
    <w:abstractNumId w:val="29"/>
  </w:num>
  <w:num w:numId="20">
    <w:abstractNumId w:val="25"/>
  </w:num>
  <w:num w:numId="21">
    <w:abstractNumId w:val="11"/>
  </w:num>
  <w:num w:numId="22">
    <w:abstractNumId w:val="10"/>
  </w:num>
  <w:num w:numId="23">
    <w:abstractNumId w:val="26"/>
  </w:num>
  <w:num w:numId="24">
    <w:abstractNumId w:val="24"/>
  </w:num>
  <w:num w:numId="25">
    <w:abstractNumId w:val="12"/>
  </w:num>
  <w:num w:numId="26">
    <w:abstractNumId w:val="1"/>
  </w:num>
  <w:num w:numId="27">
    <w:abstractNumId w:val="9"/>
  </w:num>
  <w:num w:numId="28">
    <w:abstractNumId w:val="2"/>
  </w:num>
  <w:num w:numId="29">
    <w:abstractNumId w:val="17"/>
  </w:num>
  <w:num w:numId="30">
    <w:abstractNumId w:val="5"/>
  </w:num>
  <w:num w:numId="31">
    <w:abstractNumId w:val="8"/>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D8E"/>
    <w:rsid w:val="00083FBA"/>
    <w:rsid w:val="000D0A49"/>
    <w:rsid w:val="001047E0"/>
    <w:rsid w:val="001807CC"/>
    <w:rsid w:val="002570B9"/>
    <w:rsid w:val="00331659"/>
    <w:rsid w:val="004E69F0"/>
    <w:rsid w:val="005947C8"/>
    <w:rsid w:val="00800420"/>
    <w:rsid w:val="008025EE"/>
    <w:rsid w:val="00827D5A"/>
    <w:rsid w:val="008471AC"/>
    <w:rsid w:val="00937382"/>
    <w:rsid w:val="00992D67"/>
    <w:rsid w:val="009B3968"/>
    <w:rsid w:val="009E4B0F"/>
    <w:rsid w:val="00A96D8E"/>
    <w:rsid w:val="00B23B55"/>
    <w:rsid w:val="00BE02AC"/>
    <w:rsid w:val="00C9769E"/>
    <w:rsid w:val="00CC7B5E"/>
    <w:rsid w:val="00D32DAC"/>
    <w:rsid w:val="00E16F48"/>
    <w:rsid w:val="00E5530F"/>
    <w:rsid w:val="00EC23C3"/>
    <w:rsid w:val="00F623A6"/>
    <w:rsid w:val="00FE6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1AC"/>
  </w:style>
  <w:style w:type="paragraph" w:styleId="1">
    <w:name w:val="heading 1"/>
    <w:basedOn w:val="a"/>
    <w:next w:val="a"/>
    <w:link w:val="10"/>
    <w:qFormat/>
    <w:rsid w:val="000D0A4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
    <w:next w:val="a"/>
    <w:link w:val="40"/>
    <w:qFormat/>
    <w:rsid w:val="000D0A49"/>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530F"/>
    <w:pPr>
      <w:ind w:left="720"/>
      <w:contextualSpacing/>
    </w:pPr>
  </w:style>
  <w:style w:type="paragraph" w:styleId="a4">
    <w:name w:val="Balloon Text"/>
    <w:basedOn w:val="a"/>
    <w:link w:val="a5"/>
    <w:uiPriority w:val="99"/>
    <w:semiHidden/>
    <w:unhideWhenUsed/>
    <w:rsid w:val="009E4B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4B0F"/>
    <w:rPr>
      <w:rFonts w:ascii="Tahoma" w:hAnsi="Tahoma" w:cs="Tahoma"/>
      <w:sz w:val="16"/>
      <w:szCs w:val="16"/>
    </w:rPr>
  </w:style>
  <w:style w:type="character" w:customStyle="1" w:styleId="10">
    <w:name w:val="Заголовок 1 Знак"/>
    <w:basedOn w:val="a0"/>
    <w:link w:val="1"/>
    <w:rsid w:val="000D0A49"/>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D0A49"/>
    <w:rPr>
      <w:rFonts w:ascii="Calibri" w:eastAsia="Times New Roman" w:hAnsi="Calibri" w:cs="Times New Roman"/>
      <w:b/>
      <w:bCs/>
      <w:sz w:val="28"/>
      <w:szCs w:val="28"/>
      <w:lang w:val="x-none" w:eastAsia="x-none"/>
    </w:rPr>
  </w:style>
  <w:style w:type="paragraph" w:styleId="a6">
    <w:name w:val="Normal (Web)"/>
    <w:basedOn w:val="a"/>
    <w:rsid w:val="000D0A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D0A4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3">
    <w:name w:val="text-3"/>
    <w:basedOn w:val="a"/>
    <w:rsid w:val="000D0A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1AC"/>
  </w:style>
  <w:style w:type="paragraph" w:styleId="1">
    <w:name w:val="heading 1"/>
    <w:basedOn w:val="a"/>
    <w:next w:val="a"/>
    <w:link w:val="10"/>
    <w:qFormat/>
    <w:rsid w:val="000D0A4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
    <w:next w:val="a"/>
    <w:link w:val="40"/>
    <w:qFormat/>
    <w:rsid w:val="000D0A49"/>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530F"/>
    <w:pPr>
      <w:ind w:left="720"/>
      <w:contextualSpacing/>
    </w:pPr>
  </w:style>
  <w:style w:type="paragraph" w:styleId="a4">
    <w:name w:val="Balloon Text"/>
    <w:basedOn w:val="a"/>
    <w:link w:val="a5"/>
    <w:uiPriority w:val="99"/>
    <w:semiHidden/>
    <w:unhideWhenUsed/>
    <w:rsid w:val="009E4B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4B0F"/>
    <w:rPr>
      <w:rFonts w:ascii="Tahoma" w:hAnsi="Tahoma" w:cs="Tahoma"/>
      <w:sz w:val="16"/>
      <w:szCs w:val="16"/>
    </w:rPr>
  </w:style>
  <w:style w:type="character" w:customStyle="1" w:styleId="10">
    <w:name w:val="Заголовок 1 Знак"/>
    <w:basedOn w:val="a0"/>
    <w:link w:val="1"/>
    <w:rsid w:val="000D0A49"/>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D0A49"/>
    <w:rPr>
      <w:rFonts w:ascii="Calibri" w:eastAsia="Times New Roman" w:hAnsi="Calibri" w:cs="Times New Roman"/>
      <w:b/>
      <w:bCs/>
      <w:sz w:val="28"/>
      <w:szCs w:val="28"/>
      <w:lang w:val="x-none" w:eastAsia="x-none"/>
    </w:rPr>
  </w:style>
  <w:style w:type="paragraph" w:styleId="a6">
    <w:name w:val="Normal (Web)"/>
    <w:basedOn w:val="a"/>
    <w:rsid w:val="000D0A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D0A4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3">
    <w:name w:val="text-3"/>
    <w:basedOn w:val="a"/>
    <w:rsid w:val="000D0A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35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5853</Words>
  <Characters>33363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Преподаватель</cp:lastModifiedBy>
  <cp:revision>20</cp:revision>
  <cp:lastPrinted>2020-02-26T06:08:00Z</cp:lastPrinted>
  <dcterms:created xsi:type="dcterms:W3CDTF">2020-02-25T10:50:00Z</dcterms:created>
  <dcterms:modified xsi:type="dcterms:W3CDTF">2021-09-24T05:32:00Z</dcterms:modified>
</cp:coreProperties>
</file>